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283" w:rsidRPr="00123ECD" w:rsidRDefault="002C6283" w:rsidP="002C6283">
      <w:pPr>
        <w:jc w:val="both"/>
        <w:rPr>
          <w:rFonts w:ascii="Calibri" w:eastAsia="Calibri" w:hAnsi="Calibri" w:cs="Times New Roman"/>
          <w:b/>
          <w:sz w:val="24"/>
          <w:szCs w:val="24"/>
        </w:rPr>
      </w:pPr>
      <w:r w:rsidRPr="00123ECD">
        <w:rPr>
          <w:rFonts w:ascii="Calibri" w:eastAsia="Calibri" w:hAnsi="Calibri" w:cs="Times New Roman"/>
          <w:b/>
          <w:sz w:val="24"/>
          <w:szCs w:val="24"/>
        </w:rPr>
        <w:t xml:space="preserve"> </w:t>
      </w:r>
      <w:proofErr w:type="gramStart"/>
      <w:r w:rsidR="009C6EAE" w:rsidRPr="00123ECD">
        <w:rPr>
          <w:rFonts w:ascii="Calibri" w:eastAsia="Calibri" w:hAnsi="Calibri" w:cs="Times New Roman"/>
          <w:b/>
          <w:sz w:val="24"/>
          <w:szCs w:val="24"/>
        </w:rPr>
        <w:t>Anexa</w:t>
      </w:r>
      <w:r w:rsidR="00673AEC" w:rsidRPr="00123ECD">
        <w:rPr>
          <w:rFonts w:ascii="Calibri" w:eastAsia="Calibri" w:hAnsi="Calibri" w:cs="Times New Roman"/>
          <w:b/>
          <w:sz w:val="24"/>
          <w:szCs w:val="24"/>
        </w:rPr>
        <w:t xml:space="preserve"> </w:t>
      </w:r>
      <w:r w:rsidR="009D617C">
        <w:rPr>
          <w:rFonts w:ascii="Calibri" w:eastAsia="Calibri" w:hAnsi="Calibri" w:cs="Times New Roman"/>
          <w:b/>
          <w:sz w:val="24"/>
          <w:szCs w:val="24"/>
        </w:rPr>
        <w:t>nr.</w:t>
      </w:r>
      <w:proofErr w:type="gramEnd"/>
      <w:r w:rsidR="009D617C">
        <w:rPr>
          <w:rFonts w:ascii="Calibri" w:eastAsia="Calibri" w:hAnsi="Calibri" w:cs="Times New Roman"/>
          <w:b/>
          <w:sz w:val="24"/>
          <w:szCs w:val="24"/>
        </w:rPr>
        <w:t xml:space="preserve"> </w:t>
      </w:r>
      <w:proofErr w:type="gramStart"/>
      <w:r w:rsidR="009D617C">
        <w:rPr>
          <w:rFonts w:ascii="Calibri" w:eastAsia="Calibri" w:hAnsi="Calibri" w:cs="Times New Roman"/>
          <w:b/>
          <w:sz w:val="24"/>
          <w:szCs w:val="24"/>
        </w:rPr>
        <w:t>1 la hotararea nr.</w:t>
      </w:r>
      <w:proofErr w:type="gramEnd"/>
      <w:r w:rsidR="009D617C">
        <w:rPr>
          <w:rFonts w:ascii="Calibri" w:eastAsia="Calibri" w:hAnsi="Calibri" w:cs="Times New Roman"/>
          <w:b/>
          <w:sz w:val="24"/>
          <w:szCs w:val="24"/>
        </w:rPr>
        <w:t xml:space="preserve"> 66/14 12 2022;</w:t>
      </w:r>
    </w:p>
    <w:p w:rsidR="00123ECD" w:rsidRDefault="002C6283" w:rsidP="00123ECD">
      <w:pPr>
        <w:rPr>
          <w:rFonts w:ascii="Calibri" w:eastAsia="Calibri" w:hAnsi="Calibri" w:cs="Times New Roman"/>
          <w:b/>
          <w:sz w:val="24"/>
          <w:szCs w:val="24"/>
        </w:rPr>
      </w:pPr>
      <w:r w:rsidRPr="00123ECD">
        <w:rPr>
          <w:rFonts w:ascii="Calibri" w:eastAsia="Calibri" w:hAnsi="Calibri" w:cs="Times New Roman"/>
          <w:b/>
          <w:sz w:val="24"/>
          <w:szCs w:val="24"/>
        </w:rPr>
        <w:t>STRATEGIA ANUALA DE AC</w:t>
      </w:r>
      <w:r w:rsidR="00387E20">
        <w:rPr>
          <w:rFonts w:ascii="Calibri" w:eastAsia="Calibri" w:hAnsi="Calibri" w:cs="Times New Roman"/>
          <w:b/>
          <w:sz w:val="24"/>
          <w:szCs w:val="24"/>
        </w:rPr>
        <w:t>HIZITII PUBLICE PENTRU ANUL 2023</w:t>
      </w:r>
      <w:r w:rsidR="00123ECD" w:rsidRPr="00123ECD">
        <w:rPr>
          <w:rFonts w:ascii="Calibri" w:eastAsia="Calibri" w:hAnsi="Calibri" w:cs="Times New Roman"/>
          <w:b/>
          <w:sz w:val="24"/>
          <w:szCs w:val="24"/>
        </w:rPr>
        <w:t xml:space="preserve">       </w:t>
      </w:r>
    </w:p>
    <w:p w:rsidR="002C6283" w:rsidRPr="00123ECD" w:rsidRDefault="00123ECD" w:rsidP="00123ECD">
      <w:pPr>
        <w:rPr>
          <w:rFonts w:ascii="Calibri" w:eastAsia="Calibri" w:hAnsi="Calibri" w:cs="Times New Roman"/>
          <w:b/>
          <w:sz w:val="24"/>
          <w:szCs w:val="24"/>
        </w:rPr>
      </w:pPr>
      <w:r w:rsidRPr="00123ECD">
        <w:rPr>
          <w:rFonts w:ascii="Calibri" w:eastAsia="Calibri" w:hAnsi="Calibri" w:cs="Times New Roman"/>
          <w:b/>
          <w:sz w:val="24"/>
          <w:szCs w:val="24"/>
        </w:rPr>
        <w:t xml:space="preserve">  </w:t>
      </w:r>
      <w:proofErr w:type="gramStart"/>
      <w:r w:rsidR="002C6283" w:rsidRPr="00123ECD">
        <w:rPr>
          <w:rFonts w:ascii="Calibri" w:eastAsia="Calibri" w:hAnsi="Calibri" w:cs="Times New Roman"/>
          <w:b/>
          <w:sz w:val="24"/>
          <w:szCs w:val="24"/>
        </w:rPr>
        <w:t>1.Notiuni</w:t>
      </w:r>
      <w:proofErr w:type="gramEnd"/>
      <w:r w:rsidR="002C6283" w:rsidRPr="00123ECD">
        <w:rPr>
          <w:rFonts w:ascii="Calibri" w:eastAsia="Calibri" w:hAnsi="Calibri" w:cs="Times New Roman"/>
          <w:b/>
          <w:sz w:val="24"/>
          <w:szCs w:val="24"/>
        </w:rPr>
        <w:t xml:space="preserve">  introductive</w:t>
      </w:r>
    </w:p>
    <w:p w:rsidR="002C6283" w:rsidRPr="00123ECD" w:rsidRDefault="002C6283" w:rsidP="002C6283">
      <w:pPr>
        <w:contextualSpacing/>
        <w:jc w:val="both"/>
        <w:rPr>
          <w:rFonts w:ascii="Calibri" w:eastAsia="Calibri" w:hAnsi="Calibri" w:cs="Times New Roman"/>
          <w:b/>
          <w:sz w:val="24"/>
          <w:szCs w:val="24"/>
        </w:rPr>
      </w:pPr>
      <w:proofErr w:type="gramStart"/>
      <w:r w:rsidRPr="00123ECD">
        <w:rPr>
          <w:rFonts w:ascii="Calibri" w:eastAsia="Calibri" w:hAnsi="Calibri" w:cs="Times New Roman"/>
          <w:b/>
          <w:sz w:val="24"/>
          <w:szCs w:val="24"/>
        </w:rPr>
        <w:t>Conform</w:t>
      </w:r>
      <w:proofErr w:type="gramEnd"/>
      <w:r w:rsidRPr="00123ECD">
        <w:rPr>
          <w:rFonts w:ascii="Calibri" w:eastAsia="Calibri" w:hAnsi="Calibri" w:cs="Times New Roman"/>
          <w:b/>
          <w:sz w:val="24"/>
          <w:szCs w:val="24"/>
        </w:rPr>
        <w:t xml:space="preserve"> prevederilor art. </w:t>
      </w:r>
      <w:proofErr w:type="gramStart"/>
      <w:r w:rsidRPr="00123ECD">
        <w:rPr>
          <w:rFonts w:ascii="Calibri" w:eastAsia="Calibri" w:hAnsi="Calibri" w:cs="Times New Roman"/>
          <w:b/>
          <w:sz w:val="24"/>
          <w:szCs w:val="24"/>
        </w:rPr>
        <w:t>11 alin.</w:t>
      </w:r>
      <w:proofErr w:type="gramEnd"/>
      <w:r w:rsidRPr="00123ECD">
        <w:rPr>
          <w:rFonts w:ascii="Calibri" w:eastAsia="Calibri" w:hAnsi="Calibri" w:cs="Times New Roman"/>
          <w:b/>
          <w:sz w:val="24"/>
          <w:szCs w:val="24"/>
        </w:rPr>
        <w:t xml:space="preserve"> (2) </w:t>
      </w:r>
      <w:proofErr w:type="gramStart"/>
      <w:r w:rsidRPr="00123ECD">
        <w:rPr>
          <w:rFonts w:ascii="Calibri" w:eastAsia="Calibri" w:hAnsi="Calibri" w:cs="Times New Roman"/>
          <w:b/>
          <w:sz w:val="24"/>
          <w:szCs w:val="24"/>
        </w:rPr>
        <w:t>din</w:t>
      </w:r>
      <w:proofErr w:type="gramEnd"/>
      <w:r w:rsidRPr="00123ECD">
        <w:rPr>
          <w:rFonts w:ascii="Calibri" w:eastAsia="Calibri" w:hAnsi="Calibri" w:cs="Times New Roman"/>
          <w:b/>
          <w:sz w:val="24"/>
          <w:szCs w:val="24"/>
        </w:rPr>
        <w:t xml:space="preserve"> H.G. nr. 395/2016 </w:t>
      </w:r>
      <w:proofErr w:type="gramStart"/>
      <w:r w:rsidRPr="00123ECD">
        <w:rPr>
          <w:rFonts w:ascii="Calibri" w:eastAsia="Calibri" w:hAnsi="Calibri" w:cs="Times New Roman"/>
          <w:b/>
          <w:sz w:val="24"/>
          <w:szCs w:val="24"/>
        </w:rPr>
        <w:t>pentru  aprobarea</w:t>
      </w:r>
      <w:proofErr w:type="gramEnd"/>
      <w:r w:rsidRPr="00123ECD">
        <w:rPr>
          <w:rFonts w:ascii="Calibri" w:eastAsia="Calibri" w:hAnsi="Calibri" w:cs="Times New Roman"/>
          <w:b/>
          <w:sz w:val="24"/>
          <w:szCs w:val="24"/>
        </w:rPr>
        <w:t xml:space="preserve"> Normelor metodologice de aplicare a prevederilor referitoare la atribuirea contractului de achizitie publica /acordului -cadru din Legea nr. </w:t>
      </w:r>
      <w:proofErr w:type="gramStart"/>
      <w:r w:rsidRPr="00123ECD">
        <w:rPr>
          <w:rFonts w:ascii="Calibri" w:eastAsia="Calibri" w:hAnsi="Calibri" w:cs="Times New Roman"/>
          <w:b/>
          <w:sz w:val="24"/>
          <w:szCs w:val="24"/>
        </w:rPr>
        <w:t>98/2016, privind achizitiile publice.</w:t>
      </w:r>
      <w:proofErr w:type="gramEnd"/>
      <w:r w:rsidRPr="00123ECD">
        <w:rPr>
          <w:rFonts w:ascii="Calibri" w:eastAsia="Calibri" w:hAnsi="Calibri" w:cs="Times New Roman"/>
          <w:b/>
          <w:sz w:val="24"/>
          <w:szCs w:val="24"/>
        </w:rPr>
        <w:t xml:space="preserve"> Totalitatea proceselor de achizitie publica planificate a fi lansate de o autoritate contractanta pe parcursul unui an bugetar, care cuprind cheltuieli de capital mai mari de 125 milioane lei, fac obiectul unei strategii anuale de achizitie publica la nivelul autoritatii contractante, elaborate  in ultimul trimestru al anului anterior anului  caruia ii corespund procesele de achizitie publica cuprinse in aceasta’’.</w:t>
      </w:r>
    </w:p>
    <w:p w:rsidR="002C6283" w:rsidRPr="00123ECD" w:rsidRDefault="002C6283" w:rsidP="002C6283">
      <w:pPr>
        <w:ind w:left="-9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Strategia anuala de achizitie publica se realizeaza in ultimul trimestru al anului anterior anului caruia ii corespund procesele de achizitie publica cuprinse in </w:t>
      </w:r>
      <w:proofErr w:type="gramStart"/>
      <w:r w:rsidRPr="00123ECD">
        <w:rPr>
          <w:rFonts w:ascii="Calibri" w:eastAsia="Calibri" w:hAnsi="Calibri" w:cs="Times New Roman"/>
          <w:b/>
          <w:sz w:val="24"/>
          <w:szCs w:val="24"/>
        </w:rPr>
        <w:t>aceasta ,</w:t>
      </w:r>
      <w:proofErr w:type="gramEnd"/>
      <w:r w:rsidRPr="00123ECD">
        <w:rPr>
          <w:rFonts w:ascii="Calibri" w:eastAsia="Calibri" w:hAnsi="Calibri" w:cs="Times New Roman"/>
          <w:b/>
          <w:sz w:val="24"/>
          <w:szCs w:val="24"/>
        </w:rPr>
        <w:t xml:space="preserve"> si se aproba de catre conducatorul autoritatii contractante.</w:t>
      </w:r>
    </w:p>
    <w:p w:rsidR="002C6283" w:rsidRPr="00123ECD" w:rsidRDefault="002C6283" w:rsidP="002C6283">
      <w:pPr>
        <w:ind w:left="72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Comuna Gura Ialomitei, in calitate de autoritate contractanta si in conformitate cu </w:t>
      </w:r>
      <w:proofErr w:type="gramStart"/>
      <w:r w:rsidRPr="00123ECD">
        <w:rPr>
          <w:rFonts w:ascii="Calibri" w:eastAsia="Calibri" w:hAnsi="Calibri" w:cs="Times New Roman"/>
          <w:b/>
          <w:sz w:val="24"/>
          <w:szCs w:val="24"/>
        </w:rPr>
        <w:t>prevederile  art</w:t>
      </w:r>
      <w:proofErr w:type="gramEnd"/>
      <w:r w:rsidRPr="00123ECD">
        <w:rPr>
          <w:rFonts w:ascii="Calibri" w:eastAsia="Calibri" w:hAnsi="Calibri" w:cs="Times New Roman"/>
          <w:b/>
          <w:sz w:val="24"/>
          <w:szCs w:val="24"/>
        </w:rPr>
        <w:t xml:space="preserve">. </w:t>
      </w:r>
      <w:proofErr w:type="gramStart"/>
      <w:r w:rsidRPr="00123ECD">
        <w:rPr>
          <w:rFonts w:ascii="Calibri" w:eastAsia="Calibri" w:hAnsi="Calibri" w:cs="Times New Roman"/>
          <w:b/>
          <w:sz w:val="24"/>
          <w:szCs w:val="24"/>
        </w:rPr>
        <w:t>11, alin.</w:t>
      </w:r>
      <w:proofErr w:type="gramEnd"/>
      <w:r w:rsidRPr="00123ECD">
        <w:rPr>
          <w:rFonts w:ascii="Calibri" w:eastAsia="Calibri" w:hAnsi="Calibri" w:cs="Times New Roman"/>
          <w:b/>
          <w:sz w:val="24"/>
          <w:szCs w:val="24"/>
        </w:rPr>
        <w:t xml:space="preserve"> (4)  </w:t>
      </w:r>
      <w:proofErr w:type="gramStart"/>
      <w:r w:rsidRPr="00123ECD">
        <w:rPr>
          <w:rFonts w:ascii="Calibri" w:eastAsia="Calibri" w:hAnsi="Calibri" w:cs="Times New Roman"/>
          <w:b/>
          <w:sz w:val="24"/>
          <w:szCs w:val="24"/>
        </w:rPr>
        <w:t>din</w:t>
      </w:r>
      <w:proofErr w:type="gramEnd"/>
      <w:r w:rsidRPr="00123ECD">
        <w:rPr>
          <w:rFonts w:ascii="Calibri" w:eastAsia="Calibri" w:hAnsi="Calibri" w:cs="Times New Roman"/>
          <w:b/>
          <w:sz w:val="24"/>
          <w:szCs w:val="24"/>
        </w:rPr>
        <w:t xml:space="preserve"> H.G. nr. 395/2016, are dreptul de a opera modificari sau completari ulterioare in cadrul strategiei anuale de achizitie publica, modificari/</w:t>
      </w:r>
      <w:proofErr w:type="gramStart"/>
      <w:r w:rsidRPr="00123ECD">
        <w:rPr>
          <w:rFonts w:ascii="Calibri" w:eastAsia="Calibri" w:hAnsi="Calibri" w:cs="Times New Roman"/>
          <w:b/>
          <w:sz w:val="24"/>
          <w:szCs w:val="24"/>
        </w:rPr>
        <w:t>completari  care</w:t>
      </w:r>
      <w:proofErr w:type="gramEnd"/>
      <w:r w:rsidRPr="00123ECD">
        <w:rPr>
          <w:rFonts w:ascii="Calibri" w:eastAsia="Calibri" w:hAnsi="Calibri" w:cs="Times New Roman"/>
          <w:b/>
          <w:sz w:val="24"/>
          <w:szCs w:val="24"/>
        </w:rPr>
        <w:t xml:space="preserve"> se aproba de catre conducatorul autoritatii contractante.</w:t>
      </w:r>
    </w:p>
    <w:p w:rsidR="002C6283" w:rsidRPr="00123ECD" w:rsidRDefault="002C6283" w:rsidP="002C6283">
      <w:pPr>
        <w:ind w:left="72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In cazul in care modificarile au ca scop </w:t>
      </w:r>
      <w:proofErr w:type="gramStart"/>
      <w:r w:rsidRPr="00123ECD">
        <w:rPr>
          <w:rFonts w:ascii="Calibri" w:eastAsia="Calibri" w:hAnsi="Calibri" w:cs="Times New Roman"/>
          <w:b/>
          <w:sz w:val="24"/>
          <w:szCs w:val="24"/>
        </w:rPr>
        <w:t>acoperirea  unor</w:t>
      </w:r>
      <w:proofErr w:type="gramEnd"/>
      <w:r w:rsidRPr="00123ECD">
        <w:rPr>
          <w:rFonts w:ascii="Calibri" w:eastAsia="Calibri" w:hAnsi="Calibri" w:cs="Times New Roman"/>
          <w:b/>
          <w:sz w:val="24"/>
          <w:szCs w:val="24"/>
        </w:rPr>
        <w:t xml:space="preserve"> necesitati ce nu au fost cuprinse initial in strategia  anuala de achizitii publice, introducerea acestora in strategie este conditionata de identificarea surselor de finantare.</w:t>
      </w:r>
    </w:p>
    <w:p w:rsidR="002C6283" w:rsidRPr="00123ECD" w:rsidRDefault="002C6283" w:rsidP="002C6283">
      <w:pPr>
        <w:ind w:left="72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La </w:t>
      </w:r>
      <w:proofErr w:type="gramStart"/>
      <w:r w:rsidRPr="00123ECD">
        <w:rPr>
          <w:rFonts w:ascii="Calibri" w:eastAsia="Calibri" w:hAnsi="Calibri" w:cs="Times New Roman"/>
          <w:b/>
          <w:sz w:val="24"/>
          <w:szCs w:val="24"/>
        </w:rPr>
        <w:t>elaborarea  prezentei</w:t>
      </w:r>
      <w:proofErr w:type="gramEnd"/>
      <w:r w:rsidRPr="00123ECD">
        <w:rPr>
          <w:rFonts w:ascii="Calibri" w:eastAsia="Calibri" w:hAnsi="Calibri" w:cs="Times New Roman"/>
          <w:b/>
          <w:sz w:val="24"/>
          <w:szCs w:val="24"/>
        </w:rPr>
        <w:t xml:space="preserve"> strategii anuale de achizitii au fost utilizate urmatoarele informatii-elemente estimative:</w:t>
      </w:r>
    </w:p>
    <w:p w:rsidR="002C6283" w:rsidRPr="00123ECD" w:rsidRDefault="002C6283" w:rsidP="002C6283">
      <w:pPr>
        <w:numPr>
          <w:ilvl w:val="0"/>
          <w:numId w:val="2"/>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nevoile identificate la nivelul institutiei  ca fiind necesar a fi satisfacute  ca rezultat al unui proces de achizitie, asa cum rezulta acestea din solicitarile (referatele de necesitate) transmise de toate compartimentele din cadrul autoritatii contractante; aceste nevoi de achizitii publice se regasesc  in Programul anual  de achizitii publice</w:t>
      </w:r>
    </w:p>
    <w:p w:rsidR="002C6283" w:rsidRPr="00123ECD" w:rsidRDefault="002C6283" w:rsidP="002C6283">
      <w:pPr>
        <w:numPr>
          <w:ilvl w:val="0"/>
          <w:numId w:val="2"/>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valoarea  estimata a achizitiei corespunzatoare fiecarei nevoi-conform referatelor de necesitate, Programului anual de achizitii publice si Anexei privind achizitiile directe;</w:t>
      </w:r>
    </w:p>
    <w:p w:rsidR="002C6283" w:rsidRPr="00123ECD" w:rsidRDefault="002C6283" w:rsidP="002C6283">
      <w:pPr>
        <w:ind w:left="1080"/>
        <w:contextualSpacing/>
        <w:jc w:val="both"/>
        <w:rPr>
          <w:rFonts w:ascii="Calibri" w:eastAsia="Calibri" w:hAnsi="Calibri" w:cs="Times New Roman"/>
          <w:b/>
          <w:sz w:val="24"/>
          <w:szCs w:val="24"/>
        </w:rPr>
      </w:pPr>
    </w:p>
    <w:p w:rsidR="002C6283" w:rsidRPr="00123ECD" w:rsidRDefault="002C6283" w:rsidP="002C6283">
      <w:pPr>
        <w:numPr>
          <w:ilvl w:val="0"/>
          <w:numId w:val="2"/>
        </w:numPr>
        <w:contextualSpacing/>
        <w:jc w:val="both"/>
        <w:rPr>
          <w:rFonts w:ascii="Calibri" w:eastAsia="Calibri" w:hAnsi="Calibri" w:cs="Times New Roman"/>
          <w:b/>
          <w:sz w:val="24"/>
          <w:szCs w:val="24"/>
        </w:rPr>
      </w:pPr>
      <w:proofErr w:type="gramStart"/>
      <w:r w:rsidRPr="00123ECD">
        <w:rPr>
          <w:rFonts w:ascii="Calibri" w:eastAsia="Calibri" w:hAnsi="Calibri" w:cs="Times New Roman"/>
          <w:b/>
          <w:sz w:val="24"/>
          <w:szCs w:val="24"/>
        </w:rPr>
        <w:t>capacitatea  profesionala</w:t>
      </w:r>
      <w:proofErr w:type="gramEnd"/>
      <w:r w:rsidRPr="00123ECD">
        <w:rPr>
          <w:rFonts w:ascii="Calibri" w:eastAsia="Calibri" w:hAnsi="Calibri" w:cs="Times New Roman"/>
          <w:b/>
          <w:sz w:val="24"/>
          <w:szCs w:val="24"/>
        </w:rPr>
        <w:t xml:space="preserve"> existenta la nivel de autoritate contractanta pentru derularea unui proces care sa asigure beneficiile anticipate; La nivelul primariei comunei Gura Ialomitei  exista un act administrativ de numire a unei persoane responsabile de activitatea privind achizitiile publice. In functie de complexitatea </w:t>
      </w:r>
      <w:r w:rsidRPr="00123ECD">
        <w:rPr>
          <w:rFonts w:ascii="Calibri" w:eastAsia="Calibri" w:hAnsi="Calibri" w:cs="Times New Roman"/>
          <w:b/>
          <w:sz w:val="24"/>
          <w:szCs w:val="24"/>
        </w:rPr>
        <w:lastRenderedPageBreak/>
        <w:t xml:space="preserve">proceselor de achizitie publica cuprinse initial in strategie, dar si a celor ce pot fi introduse pe parcursul anului bugetar </w:t>
      </w:r>
      <w:r w:rsidR="00387E20">
        <w:rPr>
          <w:rFonts w:ascii="Calibri" w:eastAsia="Calibri" w:hAnsi="Calibri" w:cs="Times New Roman"/>
          <w:b/>
          <w:sz w:val="24"/>
          <w:szCs w:val="24"/>
        </w:rPr>
        <w:t>2023</w:t>
      </w:r>
      <w:r w:rsidRPr="00123ECD">
        <w:rPr>
          <w:rFonts w:ascii="Calibri" w:eastAsia="Calibri" w:hAnsi="Calibri" w:cs="Times New Roman"/>
          <w:b/>
          <w:sz w:val="24"/>
          <w:szCs w:val="24"/>
        </w:rPr>
        <w:t xml:space="preserve"> prin actualizari ale strategiei avand la baza referate de necesitate aprobate; unele achizitii pot fi realizate cu ajutorul unui furnizor de servicii de achizitie, selectat in conditiile legii;</w:t>
      </w:r>
    </w:p>
    <w:p w:rsidR="002C6283" w:rsidRPr="00123ECD" w:rsidRDefault="002C6283" w:rsidP="002C6283">
      <w:pPr>
        <w:numPr>
          <w:ilvl w:val="0"/>
          <w:numId w:val="2"/>
        </w:numPr>
        <w:contextualSpacing/>
        <w:jc w:val="both"/>
        <w:rPr>
          <w:rFonts w:ascii="Calibri" w:eastAsia="Calibri" w:hAnsi="Calibri" w:cs="Times New Roman"/>
          <w:b/>
          <w:sz w:val="24"/>
          <w:szCs w:val="24"/>
        </w:rPr>
      </w:pPr>
      <w:proofErr w:type="gramStart"/>
      <w:r w:rsidRPr="00123ECD">
        <w:rPr>
          <w:rFonts w:ascii="Calibri" w:eastAsia="Calibri" w:hAnsi="Calibri" w:cs="Times New Roman"/>
          <w:b/>
          <w:sz w:val="24"/>
          <w:szCs w:val="24"/>
        </w:rPr>
        <w:t>resursele</w:t>
      </w:r>
      <w:proofErr w:type="gramEnd"/>
      <w:r w:rsidRPr="00123ECD">
        <w:rPr>
          <w:rFonts w:ascii="Calibri" w:eastAsia="Calibri" w:hAnsi="Calibri" w:cs="Times New Roman"/>
          <w:b/>
          <w:sz w:val="24"/>
          <w:szCs w:val="24"/>
        </w:rPr>
        <w:t xml:space="preserve"> existente la nivel de autoritate contractanta si, dupa caz, necesarul de resurse suplimentare externe, care pot fi alocate derularii proceselor de achizitii publice. Resursele financiare necesare finantarii achizitiilor publice, vor fi prevazute in bugetul local elaborate si aprobat, conform legii. Dupa aprobarea bugetului propriu, comuna Gura Ialomitei, va actualiza programul anual al achizitiilor publice in functie de fondurile aprobate.</w:t>
      </w:r>
    </w:p>
    <w:p w:rsidR="002C6283" w:rsidRPr="00123ECD" w:rsidRDefault="002C6283" w:rsidP="002C6283">
      <w:pPr>
        <w:ind w:left="108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In cadrul strategiei anuale de achizitie publica, comuna Gura Ialomitei elaboreaza programul anual al achizitiilor publice, ca instrument managerial utilizat pentru planificarea si </w:t>
      </w:r>
      <w:proofErr w:type="gramStart"/>
      <w:r w:rsidRPr="00123ECD">
        <w:rPr>
          <w:rFonts w:ascii="Calibri" w:eastAsia="Calibri" w:hAnsi="Calibri" w:cs="Times New Roman"/>
          <w:b/>
          <w:sz w:val="24"/>
          <w:szCs w:val="24"/>
        </w:rPr>
        <w:t>monitorizarea  portofoliului</w:t>
      </w:r>
      <w:proofErr w:type="gramEnd"/>
      <w:r w:rsidRPr="00123ECD">
        <w:rPr>
          <w:rFonts w:ascii="Calibri" w:eastAsia="Calibri" w:hAnsi="Calibri" w:cs="Times New Roman"/>
          <w:b/>
          <w:sz w:val="24"/>
          <w:szCs w:val="24"/>
        </w:rPr>
        <w:t xml:space="preserve"> de procese de achizitie la nivel de autoritate  contractanta, pentru planificarea resurselor necesare derularii proceselor.</w:t>
      </w:r>
    </w:p>
    <w:p w:rsidR="002C6283" w:rsidRPr="00123ECD" w:rsidRDefault="002C6283" w:rsidP="002C6283">
      <w:pPr>
        <w:numPr>
          <w:ilvl w:val="0"/>
          <w:numId w:val="1"/>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Procesul de achizitie publica</w:t>
      </w:r>
    </w:p>
    <w:p w:rsidR="002C6283" w:rsidRPr="00123ECD" w:rsidRDefault="002C6283" w:rsidP="002C6283">
      <w:pPr>
        <w:ind w:left="72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Atribuirea unui contract de achizitie publica /accord cadru </w:t>
      </w:r>
      <w:proofErr w:type="gramStart"/>
      <w:r w:rsidRPr="00123ECD">
        <w:rPr>
          <w:rFonts w:ascii="Calibri" w:eastAsia="Calibri" w:hAnsi="Calibri" w:cs="Times New Roman"/>
          <w:b/>
          <w:sz w:val="24"/>
          <w:szCs w:val="24"/>
        </w:rPr>
        <w:t>este</w:t>
      </w:r>
      <w:proofErr w:type="gramEnd"/>
      <w:r w:rsidRPr="00123ECD">
        <w:rPr>
          <w:rFonts w:ascii="Calibri" w:eastAsia="Calibri" w:hAnsi="Calibri" w:cs="Times New Roman"/>
          <w:b/>
          <w:sz w:val="24"/>
          <w:szCs w:val="24"/>
        </w:rPr>
        <w:t xml:space="preserve"> rezultatul unui proces ce se deruleaza in mai multe etape.</w:t>
      </w:r>
    </w:p>
    <w:p w:rsidR="002C6283" w:rsidRPr="00123ECD" w:rsidRDefault="002C6283" w:rsidP="002C6283">
      <w:pPr>
        <w:ind w:left="72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Comuna Gura Ialomitei, in calitate de autoritate </w:t>
      </w:r>
      <w:proofErr w:type="gramStart"/>
      <w:r w:rsidRPr="00123ECD">
        <w:rPr>
          <w:rFonts w:ascii="Calibri" w:eastAsia="Calibri" w:hAnsi="Calibri" w:cs="Times New Roman"/>
          <w:b/>
          <w:sz w:val="24"/>
          <w:szCs w:val="24"/>
        </w:rPr>
        <w:t>contractanta ,</w:t>
      </w:r>
      <w:proofErr w:type="gramEnd"/>
      <w:r w:rsidRPr="00123ECD">
        <w:rPr>
          <w:rFonts w:ascii="Calibri" w:eastAsia="Calibri" w:hAnsi="Calibri" w:cs="Times New Roman"/>
          <w:b/>
          <w:sz w:val="24"/>
          <w:szCs w:val="24"/>
        </w:rPr>
        <w:t xml:space="preserve"> are obligatia de a se documenta si de a parcurge pentru fiecare proces de achizitie publica trei etape distinct:</w:t>
      </w:r>
    </w:p>
    <w:p w:rsidR="002C6283" w:rsidRPr="00123ECD" w:rsidRDefault="002C6283" w:rsidP="002C6283">
      <w:pPr>
        <w:numPr>
          <w:ilvl w:val="0"/>
          <w:numId w:val="3"/>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etapa de planificare/pregatire, inclusiv consultarea pietei;</w:t>
      </w:r>
    </w:p>
    <w:p w:rsidR="002C6283" w:rsidRPr="00123ECD" w:rsidRDefault="002C6283" w:rsidP="002C6283">
      <w:pPr>
        <w:numPr>
          <w:ilvl w:val="0"/>
          <w:numId w:val="3"/>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etapa de organizare a procedurii si atribuirea contractului/acordului -cadru;</w:t>
      </w:r>
    </w:p>
    <w:p w:rsidR="002C6283" w:rsidRPr="00123ECD" w:rsidRDefault="002C6283" w:rsidP="002C6283">
      <w:pPr>
        <w:numPr>
          <w:ilvl w:val="0"/>
          <w:numId w:val="3"/>
        </w:numPr>
        <w:contextualSpacing/>
        <w:jc w:val="both"/>
        <w:rPr>
          <w:rFonts w:ascii="Calibri" w:eastAsia="Calibri" w:hAnsi="Calibri" w:cs="Times New Roman"/>
          <w:b/>
          <w:sz w:val="24"/>
          <w:szCs w:val="24"/>
        </w:rPr>
      </w:pPr>
      <w:proofErr w:type="gramStart"/>
      <w:r w:rsidRPr="00123ECD">
        <w:rPr>
          <w:rFonts w:ascii="Calibri" w:eastAsia="Calibri" w:hAnsi="Calibri" w:cs="Times New Roman"/>
          <w:b/>
          <w:sz w:val="24"/>
          <w:szCs w:val="24"/>
        </w:rPr>
        <w:t>etapa</w:t>
      </w:r>
      <w:proofErr w:type="gramEnd"/>
      <w:r w:rsidRPr="00123ECD">
        <w:rPr>
          <w:rFonts w:ascii="Calibri" w:eastAsia="Calibri" w:hAnsi="Calibri" w:cs="Times New Roman"/>
          <w:b/>
          <w:sz w:val="24"/>
          <w:szCs w:val="24"/>
        </w:rPr>
        <w:t xml:space="preserve"> post atribuire contract/acord-cadru , respectiv executarea si monitorizarea  implementarii contractului /acordului -cadru.</w:t>
      </w:r>
    </w:p>
    <w:p w:rsidR="002C6283" w:rsidRPr="00123ECD" w:rsidRDefault="002C6283" w:rsidP="002C6283">
      <w:pPr>
        <w:ind w:left="1080"/>
        <w:contextualSpacing/>
        <w:jc w:val="both"/>
        <w:rPr>
          <w:rFonts w:ascii="Calibri" w:eastAsia="Calibri" w:hAnsi="Calibri" w:cs="Times New Roman"/>
          <w:b/>
          <w:sz w:val="24"/>
          <w:szCs w:val="24"/>
        </w:rPr>
      </w:pPr>
      <w:r w:rsidRPr="00123ECD">
        <w:rPr>
          <w:rFonts w:ascii="Calibri" w:eastAsia="Calibri" w:hAnsi="Calibri" w:cs="Times New Roman"/>
          <w:b/>
          <w:sz w:val="24"/>
          <w:szCs w:val="24"/>
        </w:rPr>
        <w:t>Etapa de planificare/pregatire a unui proces de achizitie publica se initiaza prin identificarea necesitatilor si elaborarea referatelor de necesitate si se incheie cu aprobarea de catre conducatorul autoritatii contractante a documentatiei de atribuire , inclusiv a documentelor suport, precum si a strategiei de contractare pentru procedura respectiva.</w:t>
      </w:r>
    </w:p>
    <w:p w:rsidR="002C6283" w:rsidRPr="00123ECD" w:rsidRDefault="002C6283" w:rsidP="002C6283">
      <w:pPr>
        <w:ind w:left="108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Strategia de contractare </w:t>
      </w:r>
      <w:proofErr w:type="gramStart"/>
      <w:r w:rsidRPr="00123ECD">
        <w:rPr>
          <w:rFonts w:ascii="Calibri" w:eastAsia="Calibri" w:hAnsi="Calibri" w:cs="Times New Roman"/>
          <w:b/>
          <w:sz w:val="24"/>
          <w:szCs w:val="24"/>
        </w:rPr>
        <w:t>este</w:t>
      </w:r>
      <w:proofErr w:type="gramEnd"/>
      <w:r w:rsidRPr="00123ECD">
        <w:rPr>
          <w:rFonts w:ascii="Calibri" w:eastAsia="Calibri" w:hAnsi="Calibri" w:cs="Times New Roman"/>
          <w:b/>
          <w:sz w:val="24"/>
          <w:szCs w:val="24"/>
        </w:rPr>
        <w:t xml:space="preserve"> un document al fiecarei achizitii cu o valoare estimata egala sau mai mare decat pragurile valorice stabilite la art. </w:t>
      </w:r>
      <w:proofErr w:type="gramStart"/>
      <w:r w:rsidRPr="00123ECD">
        <w:rPr>
          <w:rFonts w:ascii="Calibri" w:eastAsia="Calibri" w:hAnsi="Calibri" w:cs="Times New Roman"/>
          <w:b/>
          <w:sz w:val="24"/>
          <w:szCs w:val="24"/>
        </w:rPr>
        <w:t>7, alin.</w:t>
      </w:r>
      <w:proofErr w:type="gramEnd"/>
      <w:r w:rsidRPr="00123ECD">
        <w:rPr>
          <w:rFonts w:ascii="Calibri" w:eastAsia="Calibri" w:hAnsi="Calibri" w:cs="Times New Roman"/>
          <w:b/>
          <w:sz w:val="24"/>
          <w:szCs w:val="24"/>
        </w:rPr>
        <w:t xml:space="preserve"> (5) </w:t>
      </w:r>
      <w:proofErr w:type="gramStart"/>
      <w:r w:rsidRPr="00123ECD">
        <w:rPr>
          <w:rFonts w:ascii="Calibri" w:eastAsia="Calibri" w:hAnsi="Calibri" w:cs="Times New Roman"/>
          <w:b/>
          <w:sz w:val="24"/>
          <w:szCs w:val="24"/>
        </w:rPr>
        <w:t>din</w:t>
      </w:r>
      <w:proofErr w:type="gramEnd"/>
      <w:r w:rsidRPr="00123ECD">
        <w:rPr>
          <w:rFonts w:ascii="Calibri" w:eastAsia="Calibri" w:hAnsi="Calibri" w:cs="Times New Roman"/>
          <w:b/>
          <w:sz w:val="24"/>
          <w:szCs w:val="24"/>
        </w:rPr>
        <w:t xml:space="preserve"> Lege, initiate de autoritatea contractanta .</w:t>
      </w:r>
    </w:p>
    <w:p w:rsidR="002C6283" w:rsidRPr="00123ECD" w:rsidRDefault="002C6283" w:rsidP="002C6283">
      <w:pPr>
        <w:ind w:left="108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Prin intermediul strategiei de contractare se documenteaza deciziile din etapa de planificare/pregatire </w:t>
      </w:r>
      <w:proofErr w:type="gramStart"/>
      <w:r w:rsidRPr="00123ECD">
        <w:rPr>
          <w:rFonts w:ascii="Calibri" w:eastAsia="Calibri" w:hAnsi="Calibri" w:cs="Times New Roman"/>
          <w:b/>
          <w:sz w:val="24"/>
          <w:szCs w:val="24"/>
        </w:rPr>
        <w:t>a</w:t>
      </w:r>
      <w:proofErr w:type="gramEnd"/>
      <w:r w:rsidRPr="00123ECD">
        <w:rPr>
          <w:rFonts w:ascii="Calibri" w:eastAsia="Calibri" w:hAnsi="Calibri" w:cs="Times New Roman"/>
          <w:b/>
          <w:sz w:val="24"/>
          <w:szCs w:val="24"/>
        </w:rPr>
        <w:t xml:space="preserve"> achizitiei in legatura cu:</w:t>
      </w:r>
    </w:p>
    <w:p w:rsidR="002C6283" w:rsidRPr="00123ECD" w:rsidRDefault="002C6283" w:rsidP="002C6283">
      <w:pPr>
        <w:numPr>
          <w:ilvl w:val="0"/>
          <w:numId w:val="4"/>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relatia dintre obiectul, constrangerile asociate si complexitatea contractului, pe de o parte , si resursele disponibile la nivel de autoritate contractanta pentru </w:t>
      </w:r>
      <w:r w:rsidRPr="00123ECD">
        <w:rPr>
          <w:rFonts w:ascii="Calibri" w:eastAsia="Calibri" w:hAnsi="Calibri" w:cs="Times New Roman"/>
          <w:b/>
          <w:sz w:val="24"/>
          <w:szCs w:val="24"/>
        </w:rPr>
        <w:lastRenderedPageBreak/>
        <w:t>derularea activitatilor din etapele  procesului de achizitie publica, pe de alta parte;</w:t>
      </w:r>
    </w:p>
    <w:p w:rsidR="002C6283" w:rsidRPr="00123ECD" w:rsidRDefault="002C6283" w:rsidP="002C6283">
      <w:pPr>
        <w:numPr>
          <w:ilvl w:val="0"/>
          <w:numId w:val="4"/>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procedura de atribuire aleasa, precum si modalitatile speciale de atribuire a contractului de achizitie publica asociate, daca este cazul;</w:t>
      </w:r>
    </w:p>
    <w:p w:rsidR="002C6283" w:rsidRPr="00123ECD" w:rsidRDefault="002C6283" w:rsidP="002C6283">
      <w:pPr>
        <w:numPr>
          <w:ilvl w:val="0"/>
          <w:numId w:val="4"/>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tipul de contract propus si modalitatea de implementare a acestuia;</w:t>
      </w:r>
    </w:p>
    <w:p w:rsidR="002C6283" w:rsidRPr="00123ECD" w:rsidRDefault="002C6283" w:rsidP="002C6283">
      <w:pPr>
        <w:numPr>
          <w:ilvl w:val="0"/>
          <w:numId w:val="4"/>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mecanismele de plata in cadrul contractului, alocarea riscurilor in cadrul acestuia, masuri de gestionare a acestora, stabilirea penalitatilor pentru neindeplinirea sau indeplinirea defectuoasa a obligatiilor contractuale;</w:t>
      </w:r>
    </w:p>
    <w:p w:rsidR="002C6283" w:rsidRPr="00123ECD" w:rsidRDefault="002C6283" w:rsidP="002C6283">
      <w:pPr>
        <w:numPr>
          <w:ilvl w:val="0"/>
          <w:numId w:val="4"/>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justificarile privind determinarea valorii estimate  a contractului/acordului cadru, precum si orice alte elemente legate de obtinerea de beneficii pentru autoritatea contractanta si/sau indeplinirea  obiectivelor comunicate la nivelul sectorului administratiei publice in care activeaza autoritatea contractanta;</w:t>
      </w:r>
    </w:p>
    <w:p w:rsidR="002C6283" w:rsidRPr="00123ECD" w:rsidRDefault="002C6283" w:rsidP="002C6283">
      <w:pPr>
        <w:numPr>
          <w:ilvl w:val="0"/>
          <w:numId w:val="4"/>
        </w:numPr>
        <w:contextualSpacing/>
        <w:jc w:val="both"/>
        <w:rPr>
          <w:rFonts w:ascii="Calibri" w:eastAsia="Calibri" w:hAnsi="Calibri" w:cs="Times New Roman"/>
          <w:b/>
          <w:sz w:val="24"/>
          <w:szCs w:val="24"/>
        </w:rPr>
      </w:pPr>
      <w:proofErr w:type="gramStart"/>
      <w:r w:rsidRPr="00123ECD">
        <w:rPr>
          <w:rFonts w:ascii="Calibri" w:eastAsia="Calibri" w:hAnsi="Calibri" w:cs="Times New Roman"/>
          <w:b/>
          <w:sz w:val="24"/>
          <w:szCs w:val="24"/>
        </w:rPr>
        <w:t>justificarile</w:t>
      </w:r>
      <w:proofErr w:type="gramEnd"/>
      <w:r w:rsidRPr="00123ECD">
        <w:rPr>
          <w:rFonts w:ascii="Calibri" w:eastAsia="Calibri" w:hAnsi="Calibri" w:cs="Times New Roman"/>
          <w:b/>
          <w:sz w:val="24"/>
          <w:szCs w:val="24"/>
        </w:rPr>
        <w:t xml:space="preserve"> privind alegerea procedurii de atribuire in situatiile prevazute la art. 69 alin. (2) </w:t>
      </w:r>
      <w:proofErr w:type="gramStart"/>
      <w:r w:rsidRPr="00123ECD">
        <w:rPr>
          <w:rFonts w:ascii="Calibri" w:eastAsia="Calibri" w:hAnsi="Calibri" w:cs="Times New Roman"/>
          <w:b/>
          <w:sz w:val="24"/>
          <w:szCs w:val="24"/>
        </w:rPr>
        <w:t>-(</w:t>
      </w:r>
      <w:proofErr w:type="gramEnd"/>
      <w:r w:rsidRPr="00123ECD">
        <w:rPr>
          <w:rFonts w:ascii="Calibri" w:eastAsia="Calibri" w:hAnsi="Calibri" w:cs="Times New Roman"/>
          <w:b/>
          <w:sz w:val="24"/>
          <w:szCs w:val="24"/>
        </w:rPr>
        <w:t>5) din Legea nr. 98/2016 si, dupa caz, decizia de a reduce termenele in conditiile legii, decizia de a nu utiliza impartirea pe loturi , criteriile de calificare privind capacitatea  si, dupa caz, criteriile de selectie, criteriul de atribuire si factorii de evaluare utilizati;</w:t>
      </w:r>
    </w:p>
    <w:p w:rsidR="002C6283" w:rsidRPr="00123ECD" w:rsidRDefault="002C6283" w:rsidP="002C6283">
      <w:pPr>
        <w:numPr>
          <w:ilvl w:val="0"/>
          <w:numId w:val="4"/>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obiectivul  din strategia locala/regional/nationala de dezvoltare la a carui realizare contribuie contractul/acordul-cadru  respectiv, daca este cazul;</w:t>
      </w:r>
    </w:p>
    <w:p w:rsidR="002C6283" w:rsidRPr="00123ECD" w:rsidRDefault="002C6283" w:rsidP="002C6283">
      <w:pPr>
        <w:numPr>
          <w:ilvl w:val="0"/>
          <w:numId w:val="4"/>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orice alte elemente relevante pentru indeplinirea necesitatilor autoritatii contractante;</w:t>
      </w:r>
    </w:p>
    <w:p w:rsidR="002C6283" w:rsidRPr="00123ECD" w:rsidRDefault="002C6283" w:rsidP="002C6283">
      <w:pPr>
        <w:ind w:left="144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Etapa de </w:t>
      </w:r>
      <w:proofErr w:type="gramStart"/>
      <w:r w:rsidRPr="00123ECD">
        <w:rPr>
          <w:rFonts w:ascii="Calibri" w:eastAsia="Calibri" w:hAnsi="Calibri" w:cs="Times New Roman"/>
          <w:b/>
          <w:sz w:val="24"/>
          <w:szCs w:val="24"/>
        </w:rPr>
        <w:t>organizare  a</w:t>
      </w:r>
      <w:proofErr w:type="gramEnd"/>
      <w:r w:rsidRPr="00123ECD">
        <w:rPr>
          <w:rFonts w:ascii="Calibri" w:eastAsia="Calibri" w:hAnsi="Calibri" w:cs="Times New Roman"/>
          <w:b/>
          <w:sz w:val="24"/>
          <w:szCs w:val="24"/>
        </w:rPr>
        <w:t xml:space="preserve"> procedurii si atribuire a contractului/acordului-cadru  incepe prin transmiterea documentatiei de atribuire in SEAP si se finalizeaza odata cu intrarea in vigoare a contractului de achizitie publica/acordului -cadru.</w:t>
      </w:r>
    </w:p>
    <w:p w:rsidR="002C6283" w:rsidRPr="00123ECD" w:rsidRDefault="002C6283" w:rsidP="002C6283">
      <w:pPr>
        <w:ind w:left="1440"/>
        <w:contextualSpacing/>
        <w:jc w:val="both"/>
        <w:rPr>
          <w:rFonts w:ascii="Calibri" w:eastAsia="Calibri" w:hAnsi="Calibri" w:cs="Times New Roman"/>
          <w:b/>
          <w:sz w:val="24"/>
          <w:szCs w:val="24"/>
        </w:rPr>
      </w:pPr>
      <w:r w:rsidRPr="00123ECD">
        <w:rPr>
          <w:rFonts w:ascii="Calibri" w:eastAsia="Calibri" w:hAnsi="Calibri" w:cs="Times New Roman"/>
          <w:b/>
          <w:sz w:val="24"/>
          <w:szCs w:val="24"/>
        </w:rPr>
        <w:t>In functie de complexitatea proceselor de achizitie publica si de domeniile contractelor  ce se intentioneaza a se incheia, comuna Gura Ialomitei, in calitate de autoritate contractanta, va realiza procesele de achizitie publica  prin utilizarea uneia  dintre urmatoarele abordari:</w:t>
      </w:r>
    </w:p>
    <w:p w:rsidR="002C6283" w:rsidRPr="00123ECD" w:rsidRDefault="002C6283" w:rsidP="002C6283">
      <w:pPr>
        <w:numPr>
          <w:ilvl w:val="0"/>
          <w:numId w:val="5"/>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cu resursele profesionale existente la nivelul institutiei;</w:t>
      </w:r>
    </w:p>
    <w:p w:rsidR="002C6283" w:rsidRPr="00123ECD" w:rsidRDefault="002C6283" w:rsidP="002C6283">
      <w:pPr>
        <w:numPr>
          <w:ilvl w:val="0"/>
          <w:numId w:val="5"/>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cu ajutorul unui furnizor de servicii de achizitie, selectat in conditiile legii;</w:t>
      </w:r>
    </w:p>
    <w:p w:rsidR="002C6283" w:rsidRPr="00123ECD" w:rsidRDefault="002C6283" w:rsidP="002C6283">
      <w:pPr>
        <w:numPr>
          <w:ilvl w:val="0"/>
          <w:numId w:val="1"/>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Programul anual al achizitiilor publice</w:t>
      </w:r>
    </w:p>
    <w:p w:rsidR="002C6283" w:rsidRPr="00123ECD" w:rsidRDefault="002C6283" w:rsidP="002C6283">
      <w:pPr>
        <w:ind w:left="72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Programul anual al achizitiilor publice se elaboreaza pe baza referatelor de necesitate transmise de </w:t>
      </w:r>
      <w:proofErr w:type="gramStart"/>
      <w:r w:rsidRPr="00123ECD">
        <w:rPr>
          <w:rFonts w:ascii="Calibri" w:eastAsia="Calibri" w:hAnsi="Calibri" w:cs="Times New Roman"/>
          <w:b/>
          <w:sz w:val="24"/>
          <w:szCs w:val="24"/>
        </w:rPr>
        <w:t>compartimentele  din</w:t>
      </w:r>
      <w:proofErr w:type="gramEnd"/>
      <w:r w:rsidRPr="00123ECD">
        <w:rPr>
          <w:rFonts w:ascii="Calibri" w:eastAsia="Calibri" w:hAnsi="Calibri" w:cs="Times New Roman"/>
          <w:b/>
          <w:sz w:val="24"/>
          <w:szCs w:val="24"/>
        </w:rPr>
        <w:t xml:space="preserve"> cadrul primariei comunei Gura Ialomitei si cuprinde totalitatea  contractelor de achizitie publica/acordurilor -cadru pe care autoritatea contractanta intentioneaza  sa le atribuie in decursul anului urmator.</w:t>
      </w:r>
    </w:p>
    <w:p w:rsidR="002C6283" w:rsidRPr="00123ECD" w:rsidRDefault="002C6283" w:rsidP="002C6283">
      <w:pPr>
        <w:ind w:left="720"/>
        <w:contextualSpacing/>
        <w:jc w:val="both"/>
        <w:rPr>
          <w:rFonts w:ascii="Calibri" w:eastAsia="Calibri" w:hAnsi="Calibri" w:cs="Times New Roman"/>
          <w:b/>
          <w:sz w:val="24"/>
          <w:szCs w:val="24"/>
        </w:rPr>
      </w:pPr>
      <w:r w:rsidRPr="00123ECD">
        <w:rPr>
          <w:rFonts w:ascii="Calibri" w:eastAsia="Calibri" w:hAnsi="Calibri" w:cs="Times New Roman"/>
          <w:b/>
          <w:sz w:val="24"/>
          <w:szCs w:val="24"/>
        </w:rPr>
        <w:t>La elaborarea Programului anual al achiz</w:t>
      </w:r>
      <w:r w:rsidR="0092641B" w:rsidRPr="00123ECD">
        <w:rPr>
          <w:rFonts w:ascii="Calibri" w:eastAsia="Calibri" w:hAnsi="Calibri" w:cs="Times New Roman"/>
          <w:b/>
          <w:sz w:val="24"/>
          <w:szCs w:val="24"/>
        </w:rPr>
        <w:t xml:space="preserve">itiilor publice </w:t>
      </w:r>
      <w:r w:rsidR="00387E20">
        <w:rPr>
          <w:rFonts w:ascii="Calibri" w:eastAsia="Calibri" w:hAnsi="Calibri" w:cs="Times New Roman"/>
          <w:b/>
          <w:sz w:val="24"/>
          <w:szCs w:val="24"/>
        </w:rPr>
        <w:t>pentru anul 2023</w:t>
      </w:r>
      <w:r w:rsidRPr="00123ECD">
        <w:rPr>
          <w:rFonts w:ascii="Calibri" w:eastAsia="Calibri" w:hAnsi="Calibri" w:cs="Times New Roman"/>
          <w:b/>
          <w:sz w:val="24"/>
          <w:szCs w:val="24"/>
        </w:rPr>
        <w:t xml:space="preserve"> s-a tinut cont de: </w:t>
      </w:r>
    </w:p>
    <w:p w:rsidR="002C6283" w:rsidRPr="00123ECD" w:rsidRDefault="002C6283" w:rsidP="002C6283">
      <w:pPr>
        <w:numPr>
          <w:ilvl w:val="0"/>
          <w:numId w:val="6"/>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lastRenderedPageBreak/>
        <w:t>necesitatile obiective de produse, servicii si lucrari solicitate prin referatele de necesitate;</w:t>
      </w:r>
    </w:p>
    <w:p w:rsidR="002C6283" w:rsidRPr="00123ECD" w:rsidRDefault="002C6283" w:rsidP="002C6283">
      <w:pPr>
        <w:numPr>
          <w:ilvl w:val="0"/>
          <w:numId w:val="6"/>
        </w:numPr>
        <w:contextualSpacing/>
        <w:jc w:val="both"/>
        <w:rPr>
          <w:rFonts w:ascii="Calibri" w:eastAsia="Calibri" w:hAnsi="Calibri" w:cs="Times New Roman"/>
          <w:b/>
          <w:sz w:val="24"/>
          <w:szCs w:val="24"/>
        </w:rPr>
      </w:pPr>
      <w:proofErr w:type="gramStart"/>
      <w:r w:rsidRPr="00123ECD">
        <w:rPr>
          <w:rFonts w:ascii="Calibri" w:eastAsia="Calibri" w:hAnsi="Calibri" w:cs="Times New Roman"/>
          <w:b/>
          <w:sz w:val="24"/>
          <w:szCs w:val="24"/>
        </w:rPr>
        <w:t>gradul  de</w:t>
      </w:r>
      <w:proofErr w:type="gramEnd"/>
      <w:r w:rsidRPr="00123ECD">
        <w:rPr>
          <w:rFonts w:ascii="Calibri" w:eastAsia="Calibri" w:hAnsi="Calibri" w:cs="Times New Roman"/>
          <w:b/>
          <w:sz w:val="24"/>
          <w:szCs w:val="24"/>
        </w:rPr>
        <w:t xml:space="preserve"> prioritate a necesitatilor prevazute la lit. a);</w:t>
      </w:r>
    </w:p>
    <w:p w:rsidR="002C6283" w:rsidRPr="00123ECD" w:rsidRDefault="002C6283" w:rsidP="002C6283">
      <w:pPr>
        <w:numPr>
          <w:ilvl w:val="0"/>
          <w:numId w:val="6"/>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anticiparile cu privire  la sursele de finantare ce urmeaza a fi identificate;</w:t>
      </w:r>
    </w:p>
    <w:p w:rsidR="002C6283" w:rsidRPr="00123ECD" w:rsidRDefault="002C6283" w:rsidP="002C6283">
      <w:pPr>
        <w:ind w:left="1080"/>
        <w:contextualSpacing/>
        <w:jc w:val="both"/>
        <w:rPr>
          <w:rFonts w:ascii="Calibri" w:eastAsia="Calibri" w:hAnsi="Calibri" w:cs="Times New Roman"/>
          <w:b/>
          <w:sz w:val="24"/>
          <w:szCs w:val="24"/>
        </w:rPr>
      </w:pPr>
      <w:proofErr w:type="gramStart"/>
      <w:r w:rsidRPr="00123ECD">
        <w:rPr>
          <w:rFonts w:ascii="Calibri" w:eastAsia="Calibri" w:hAnsi="Calibri" w:cs="Times New Roman"/>
          <w:b/>
          <w:sz w:val="24"/>
          <w:szCs w:val="24"/>
        </w:rPr>
        <w:t>Dupa aprobarea bugetului propriu, comuna Gura Ialomitei, va actualiza programul anual al achizitiilor publice in functie de fondurile aprobate.</w:t>
      </w:r>
      <w:proofErr w:type="gramEnd"/>
      <w:r w:rsidRPr="00123ECD">
        <w:rPr>
          <w:rFonts w:ascii="Calibri" w:eastAsia="Calibri" w:hAnsi="Calibri" w:cs="Times New Roman"/>
          <w:b/>
          <w:sz w:val="24"/>
          <w:szCs w:val="24"/>
        </w:rPr>
        <w:t xml:space="preserve"> De </w:t>
      </w:r>
      <w:proofErr w:type="gramStart"/>
      <w:r w:rsidRPr="00123ECD">
        <w:rPr>
          <w:rFonts w:ascii="Calibri" w:eastAsia="Calibri" w:hAnsi="Calibri" w:cs="Times New Roman"/>
          <w:b/>
          <w:sz w:val="24"/>
          <w:szCs w:val="24"/>
        </w:rPr>
        <w:t>asemenea ,</w:t>
      </w:r>
      <w:proofErr w:type="gramEnd"/>
      <w:r w:rsidRPr="00123ECD">
        <w:rPr>
          <w:rFonts w:ascii="Calibri" w:eastAsia="Calibri" w:hAnsi="Calibri" w:cs="Times New Roman"/>
          <w:b/>
          <w:sz w:val="24"/>
          <w:szCs w:val="24"/>
        </w:rPr>
        <w:t xml:space="preserve"> programul anual al achizitiilor publice  va fi actualizat ori de cate ori intervin noi necesitati sau modificari la cele prevazute initial, conform prevederilor art. </w:t>
      </w:r>
      <w:proofErr w:type="gramStart"/>
      <w:r w:rsidRPr="00123ECD">
        <w:rPr>
          <w:rFonts w:ascii="Calibri" w:eastAsia="Calibri" w:hAnsi="Calibri" w:cs="Times New Roman"/>
          <w:b/>
          <w:sz w:val="24"/>
          <w:szCs w:val="24"/>
        </w:rPr>
        <w:t>3 alin.</w:t>
      </w:r>
      <w:proofErr w:type="gramEnd"/>
      <w:r w:rsidRPr="00123ECD">
        <w:rPr>
          <w:rFonts w:ascii="Calibri" w:eastAsia="Calibri" w:hAnsi="Calibri" w:cs="Times New Roman"/>
          <w:b/>
          <w:sz w:val="24"/>
          <w:szCs w:val="24"/>
        </w:rPr>
        <w:t xml:space="preserve"> (2) </w:t>
      </w:r>
      <w:proofErr w:type="gramStart"/>
      <w:r w:rsidRPr="00123ECD">
        <w:rPr>
          <w:rFonts w:ascii="Calibri" w:eastAsia="Calibri" w:hAnsi="Calibri" w:cs="Times New Roman"/>
          <w:b/>
          <w:sz w:val="24"/>
          <w:szCs w:val="24"/>
        </w:rPr>
        <w:t>si</w:t>
      </w:r>
      <w:proofErr w:type="gramEnd"/>
      <w:r w:rsidRPr="00123ECD">
        <w:rPr>
          <w:rFonts w:ascii="Calibri" w:eastAsia="Calibri" w:hAnsi="Calibri" w:cs="Times New Roman"/>
          <w:b/>
          <w:sz w:val="24"/>
          <w:szCs w:val="24"/>
        </w:rPr>
        <w:t xml:space="preserve"> (3) din H.G. nr. </w:t>
      </w:r>
      <w:proofErr w:type="gramStart"/>
      <w:r w:rsidRPr="00123ECD">
        <w:rPr>
          <w:rFonts w:ascii="Calibri" w:eastAsia="Calibri" w:hAnsi="Calibri" w:cs="Times New Roman"/>
          <w:b/>
          <w:sz w:val="24"/>
          <w:szCs w:val="24"/>
        </w:rPr>
        <w:t>395/2016.</w:t>
      </w:r>
      <w:proofErr w:type="gramEnd"/>
    </w:p>
    <w:p w:rsidR="002C6283" w:rsidRPr="00123ECD" w:rsidRDefault="002C6283" w:rsidP="002C6283">
      <w:pPr>
        <w:ind w:left="1080"/>
        <w:contextualSpacing/>
        <w:jc w:val="both"/>
        <w:rPr>
          <w:rFonts w:ascii="Calibri" w:eastAsia="Calibri" w:hAnsi="Calibri" w:cs="Times New Roman"/>
          <w:b/>
          <w:sz w:val="24"/>
          <w:szCs w:val="24"/>
        </w:rPr>
      </w:pPr>
      <w:r w:rsidRPr="00123ECD">
        <w:rPr>
          <w:rFonts w:ascii="Calibri" w:eastAsia="Calibri" w:hAnsi="Calibri" w:cs="Times New Roman"/>
          <w:b/>
          <w:sz w:val="24"/>
          <w:szCs w:val="24"/>
        </w:rPr>
        <w:t>Programul anual al achiz</w:t>
      </w:r>
      <w:r w:rsidR="00387E20">
        <w:rPr>
          <w:rFonts w:ascii="Calibri" w:eastAsia="Calibri" w:hAnsi="Calibri" w:cs="Times New Roman"/>
          <w:b/>
          <w:sz w:val="24"/>
          <w:szCs w:val="24"/>
        </w:rPr>
        <w:t>itiilor publice pentru anul 2023</w:t>
      </w:r>
      <w:r w:rsidRPr="00123ECD">
        <w:rPr>
          <w:rFonts w:ascii="Calibri" w:eastAsia="Calibri" w:hAnsi="Calibri" w:cs="Times New Roman"/>
          <w:b/>
          <w:sz w:val="24"/>
          <w:szCs w:val="24"/>
        </w:rPr>
        <w:t xml:space="preserve"> cuprinde informatii referitoare </w:t>
      </w:r>
      <w:proofErr w:type="gramStart"/>
      <w:r w:rsidRPr="00123ECD">
        <w:rPr>
          <w:rFonts w:ascii="Calibri" w:eastAsia="Calibri" w:hAnsi="Calibri" w:cs="Times New Roman"/>
          <w:b/>
          <w:sz w:val="24"/>
          <w:szCs w:val="24"/>
        </w:rPr>
        <w:t>la :</w:t>
      </w:r>
      <w:proofErr w:type="gramEnd"/>
    </w:p>
    <w:p w:rsidR="002C6283" w:rsidRPr="00123ECD" w:rsidRDefault="002C6283" w:rsidP="002C6283">
      <w:pPr>
        <w:ind w:left="1170"/>
        <w:jc w:val="both"/>
        <w:rPr>
          <w:rFonts w:ascii="Calibri" w:eastAsia="Calibri" w:hAnsi="Calibri" w:cs="Times New Roman"/>
          <w:b/>
          <w:sz w:val="24"/>
          <w:szCs w:val="24"/>
        </w:rPr>
      </w:pPr>
      <w:r w:rsidRPr="00123ECD">
        <w:rPr>
          <w:rFonts w:ascii="Calibri" w:eastAsia="Calibri" w:hAnsi="Calibri" w:cs="Times New Roman"/>
          <w:b/>
          <w:sz w:val="24"/>
          <w:szCs w:val="24"/>
        </w:rPr>
        <w:t>-obiectul contractului de achizitie publica/acordului-cadru;</w:t>
      </w:r>
    </w:p>
    <w:p w:rsidR="002C6283" w:rsidRPr="00123ECD" w:rsidRDefault="002C6283" w:rsidP="002C6283">
      <w:pPr>
        <w:ind w:left="1170"/>
        <w:jc w:val="both"/>
        <w:rPr>
          <w:rFonts w:ascii="Calibri" w:eastAsia="Calibri" w:hAnsi="Calibri" w:cs="Times New Roman"/>
          <w:b/>
          <w:sz w:val="24"/>
          <w:szCs w:val="24"/>
        </w:rPr>
      </w:pPr>
      <w:r w:rsidRPr="00123ECD">
        <w:rPr>
          <w:rFonts w:ascii="Calibri" w:eastAsia="Calibri" w:hAnsi="Calibri" w:cs="Times New Roman"/>
          <w:b/>
          <w:sz w:val="24"/>
          <w:szCs w:val="24"/>
        </w:rPr>
        <w:t>-codul vocabularului comun al achizitiilor publice (CPV);</w:t>
      </w:r>
    </w:p>
    <w:p w:rsidR="002C6283" w:rsidRPr="00123ECD" w:rsidRDefault="002C6283" w:rsidP="002C6283">
      <w:pPr>
        <w:ind w:left="1170"/>
        <w:jc w:val="both"/>
        <w:rPr>
          <w:rFonts w:ascii="Calibri" w:eastAsia="Calibri" w:hAnsi="Calibri" w:cs="Times New Roman"/>
          <w:b/>
          <w:sz w:val="24"/>
          <w:szCs w:val="24"/>
        </w:rPr>
      </w:pPr>
      <w:r w:rsidRPr="00123ECD">
        <w:rPr>
          <w:rFonts w:ascii="Calibri" w:eastAsia="Calibri" w:hAnsi="Calibri" w:cs="Times New Roman"/>
          <w:b/>
          <w:sz w:val="24"/>
          <w:szCs w:val="24"/>
        </w:rPr>
        <w:t>-</w:t>
      </w:r>
      <w:proofErr w:type="gramStart"/>
      <w:r w:rsidRPr="00123ECD">
        <w:rPr>
          <w:rFonts w:ascii="Calibri" w:eastAsia="Calibri" w:hAnsi="Calibri" w:cs="Times New Roman"/>
          <w:b/>
          <w:sz w:val="24"/>
          <w:szCs w:val="24"/>
        </w:rPr>
        <w:t>valoarea</w:t>
      </w:r>
      <w:proofErr w:type="gramEnd"/>
      <w:r w:rsidRPr="00123ECD">
        <w:rPr>
          <w:rFonts w:ascii="Calibri" w:eastAsia="Calibri" w:hAnsi="Calibri" w:cs="Times New Roman"/>
          <w:b/>
          <w:sz w:val="24"/>
          <w:szCs w:val="24"/>
        </w:rPr>
        <w:t xml:space="preserve"> estimata a contractului/acordului cadru ce urmeaza a fi atribuit ca rezultat al derularii unui proces de achizitie, exprimata in lei, fara TVA;-sursa de finantare;</w:t>
      </w:r>
    </w:p>
    <w:p w:rsidR="002C6283" w:rsidRPr="00123ECD" w:rsidRDefault="002C6283" w:rsidP="002C6283">
      <w:pPr>
        <w:ind w:left="1440"/>
        <w:contextualSpacing/>
        <w:jc w:val="both"/>
        <w:rPr>
          <w:rFonts w:ascii="Calibri" w:eastAsia="Calibri" w:hAnsi="Calibri" w:cs="Times New Roman"/>
          <w:b/>
          <w:sz w:val="24"/>
          <w:szCs w:val="24"/>
        </w:rPr>
      </w:pPr>
      <w:r w:rsidRPr="00123ECD">
        <w:rPr>
          <w:rFonts w:ascii="Calibri" w:eastAsia="Calibri" w:hAnsi="Calibri" w:cs="Times New Roman"/>
          <w:b/>
          <w:sz w:val="24"/>
          <w:szCs w:val="24"/>
        </w:rPr>
        <w:t>-procedura stabilita pentru derularea procesului de achizitie;</w:t>
      </w:r>
    </w:p>
    <w:p w:rsidR="002C6283" w:rsidRPr="00123ECD" w:rsidRDefault="002C6283" w:rsidP="002C6283">
      <w:pPr>
        <w:ind w:left="1530"/>
        <w:contextualSpacing/>
        <w:jc w:val="both"/>
        <w:rPr>
          <w:rFonts w:ascii="Calibri" w:eastAsia="Calibri" w:hAnsi="Calibri" w:cs="Times New Roman"/>
          <w:b/>
          <w:sz w:val="24"/>
          <w:szCs w:val="24"/>
        </w:rPr>
      </w:pPr>
      <w:r w:rsidRPr="00123ECD">
        <w:rPr>
          <w:rFonts w:ascii="Calibri" w:eastAsia="Calibri" w:hAnsi="Calibri" w:cs="Times New Roman"/>
          <w:b/>
          <w:sz w:val="24"/>
          <w:szCs w:val="24"/>
        </w:rPr>
        <w:t>-</w:t>
      </w:r>
      <w:proofErr w:type="gramStart"/>
      <w:r w:rsidRPr="00123ECD">
        <w:rPr>
          <w:rFonts w:ascii="Calibri" w:eastAsia="Calibri" w:hAnsi="Calibri" w:cs="Times New Roman"/>
          <w:b/>
          <w:sz w:val="24"/>
          <w:szCs w:val="24"/>
        </w:rPr>
        <w:t>luna</w:t>
      </w:r>
      <w:proofErr w:type="gramEnd"/>
      <w:r w:rsidRPr="00123ECD">
        <w:rPr>
          <w:rFonts w:ascii="Calibri" w:eastAsia="Calibri" w:hAnsi="Calibri" w:cs="Times New Roman"/>
          <w:b/>
          <w:sz w:val="24"/>
          <w:szCs w:val="24"/>
        </w:rPr>
        <w:t xml:space="preserve"> estimata pentru initierea procedurii;</w:t>
      </w:r>
    </w:p>
    <w:p w:rsidR="002C6283" w:rsidRPr="00123ECD" w:rsidRDefault="002C6283" w:rsidP="002C6283">
      <w:pPr>
        <w:ind w:left="1530"/>
        <w:contextualSpacing/>
        <w:jc w:val="both"/>
        <w:rPr>
          <w:rFonts w:ascii="Calibri" w:eastAsia="Calibri" w:hAnsi="Calibri" w:cs="Times New Roman"/>
          <w:b/>
          <w:sz w:val="24"/>
          <w:szCs w:val="24"/>
        </w:rPr>
      </w:pPr>
      <w:r w:rsidRPr="00123ECD">
        <w:rPr>
          <w:rFonts w:ascii="Calibri" w:eastAsia="Calibri" w:hAnsi="Calibri" w:cs="Times New Roman"/>
          <w:b/>
          <w:sz w:val="24"/>
          <w:szCs w:val="24"/>
        </w:rPr>
        <w:t>-</w:t>
      </w:r>
      <w:proofErr w:type="gramStart"/>
      <w:r w:rsidRPr="00123ECD">
        <w:rPr>
          <w:rFonts w:ascii="Calibri" w:eastAsia="Calibri" w:hAnsi="Calibri" w:cs="Times New Roman"/>
          <w:b/>
          <w:sz w:val="24"/>
          <w:szCs w:val="24"/>
        </w:rPr>
        <w:t>luna</w:t>
      </w:r>
      <w:proofErr w:type="gramEnd"/>
      <w:r w:rsidRPr="00123ECD">
        <w:rPr>
          <w:rFonts w:ascii="Calibri" w:eastAsia="Calibri" w:hAnsi="Calibri" w:cs="Times New Roman"/>
          <w:b/>
          <w:sz w:val="24"/>
          <w:szCs w:val="24"/>
        </w:rPr>
        <w:t xml:space="preserve"> estimata pentru atribuirea contractului;</w:t>
      </w:r>
    </w:p>
    <w:p w:rsidR="002C6283" w:rsidRPr="00123ECD" w:rsidRDefault="002C6283" w:rsidP="002C6283">
      <w:pPr>
        <w:ind w:left="153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-modalitatea de derulare a procedurii de </w:t>
      </w:r>
      <w:proofErr w:type="gramStart"/>
      <w:r w:rsidRPr="00123ECD">
        <w:rPr>
          <w:rFonts w:ascii="Calibri" w:eastAsia="Calibri" w:hAnsi="Calibri" w:cs="Times New Roman"/>
          <w:b/>
          <w:sz w:val="24"/>
          <w:szCs w:val="24"/>
        </w:rPr>
        <w:t>atribuire ,</w:t>
      </w:r>
      <w:proofErr w:type="gramEnd"/>
      <w:r w:rsidRPr="00123ECD">
        <w:rPr>
          <w:rFonts w:ascii="Calibri" w:eastAsia="Calibri" w:hAnsi="Calibri" w:cs="Times New Roman"/>
          <w:b/>
          <w:sz w:val="24"/>
          <w:szCs w:val="24"/>
        </w:rPr>
        <w:t xml:space="preserve"> respectiv online sau offline;</w:t>
      </w:r>
    </w:p>
    <w:p w:rsidR="002C6283" w:rsidRPr="00123ECD" w:rsidRDefault="002C6283" w:rsidP="002C6283">
      <w:pPr>
        <w:ind w:left="1440"/>
        <w:contextualSpacing/>
        <w:jc w:val="both"/>
        <w:rPr>
          <w:rFonts w:ascii="Calibri" w:eastAsia="Calibri" w:hAnsi="Calibri" w:cs="Times New Roman"/>
          <w:b/>
          <w:sz w:val="24"/>
          <w:szCs w:val="24"/>
        </w:rPr>
      </w:pPr>
      <w:proofErr w:type="gramStart"/>
      <w:r w:rsidRPr="00123ECD">
        <w:rPr>
          <w:rFonts w:ascii="Calibri" w:eastAsia="Calibri" w:hAnsi="Calibri" w:cs="Times New Roman"/>
          <w:b/>
          <w:sz w:val="24"/>
          <w:szCs w:val="24"/>
        </w:rPr>
        <w:t>Conform</w:t>
      </w:r>
      <w:proofErr w:type="gramEnd"/>
      <w:r w:rsidRPr="00123ECD">
        <w:rPr>
          <w:rFonts w:ascii="Calibri" w:eastAsia="Calibri" w:hAnsi="Calibri" w:cs="Times New Roman"/>
          <w:b/>
          <w:sz w:val="24"/>
          <w:szCs w:val="24"/>
        </w:rPr>
        <w:t xml:space="preserve"> prevederilor art. 14 din </w:t>
      </w:r>
      <w:proofErr w:type="gramStart"/>
      <w:r w:rsidRPr="00123ECD">
        <w:rPr>
          <w:rFonts w:ascii="Calibri" w:eastAsia="Calibri" w:hAnsi="Calibri" w:cs="Times New Roman"/>
          <w:b/>
          <w:sz w:val="24"/>
          <w:szCs w:val="24"/>
        </w:rPr>
        <w:t>HG  nr</w:t>
      </w:r>
      <w:proofErr w:type="gramEnd"/>
      <w:r w:rsidRPr="00123ECD">
        <w:rPr>
          <w:rFonts w:ascii="Calibri" w:eastAsia="Calibri" w:hAnsi="Calibri" w:cs="Times New Roman"/>
          <w:b/>
          <w:sz w:val="24"/>
          <w:szCs w:val="24"/>
        </w:rPr>
        <w:t>. 395/</w:t>
      </w:r>
      <w:proofErr w:type="gramStart"/>
      <w:r w:rsidRPr="00123ECD">
        <w:rPr>
          <w:rFonts w:ascii="Calibri" w:eastAsia="Calibri" w:hAnsi="Calibri" w:cs="Times New Roman"/>
          <w:b/>
          <w:sz w:val="24"/>
          <w:szCs w:val="24"/>
        </w:rPr>
        <w:t>2016 ,</w:t>
      </w:r>
      <w:proofErr w:type="gramEnd"/>
      <w:r w:rsidRPr="00123ECD">
        <w:rPr>
          <w:rFonts w:ascii="Calibri" w:eastAsia="Calibri" w:hAnsi="Calibri" w:cs="Times New Roman"/>
          <w:b/>
          <w:sz w:val="24"/>
          <w:szCs w:val="24"/>
        </w:rPr>
        <w:t xml:space="preserve"> ‘’Autoritatea contractanta, prin compartimentul intern specializat in domeniul achizitiilor, are obligatia de a tine evidenta achizitiilor directe de produse, servicii si lucrari, ca anexa la Programul annual al achizitiilor publice’’, iar potrivit prevederilor Ordinului presedintelui ANAP nr. 281/2016 privind stabilirea formularelor standard ale Programului anual al achizitiilor publice si </w:t>
      </w:r>
      <w:proofErr w:type="gramStart"/>
      <w:r w:rsidRPr="00123ECD">
        <w:rPr>
          <w:rFonts w:ascii="Calibri" w:eastAsia="Calibri" w:hAnsi="Calibri" w:cs="Times New Roman"/>
          <w:b/>
          <w:sz w:val="24"/>
          <w:szCs w:val="24"/>
        </w:rPr>
        <w:t>Programul  anual</w:t>
      </w:r>
      <w:proofErr w:type="gramEnd"/>
      <w:r w:rsidRPr="00123ECD">
        <w:rPr>
          <w:rFonts w:ascii="Calibri" w:eastAsia="Calibri" w:hAnsi="Calibri" w:cs="Times New Roman"/>
          <w:b/>
          <w:sz w:val="24"/>
          <w:szCs w:val="24"/>
        </w:rPr>
        <w:t xml:space="preserve"> al achizitiilor sectoriale , situatia cuprinzand achizitiile directe cuprinde informatii referitoare la : obiectul achizitiei directe; codul vocabularului comun al achizitiilor publice (CPV); valoarea estimata in lei , fara TVA; sursa de finantare; data estimata pentru initiere; data estimata pentru finalizare.</w:t>
      </w:r>
    </w:p>
    <w:p w:rsidR="002C6283" w:rsidRPr="00123ECD" w:rsidRDefault="002C6283" w:rsidP="002C6283">
      <w:pPr>
        <w:ind w:left="1440"/>
        <w:contextualSpacing/>
        <w:jc w:val="both"/>
        <w:rPr>
          <w:rFonts w:ascii="Calibri" w:eastAsia="Calibri" w:hAnsi="Calibri" w:cs="Times New Roman"/>
          <w:b/>
          <w:sz w:val="24"/>
          <w:szCs w:val="24"/>
        </w:rPr>
      </w:pPr>
      <w:r w:rsidRPr="00123ECD">
        <w:rPr>
          <w:rFonts w:ascii="Calibri" w:eastAsia="Calibri" w:hAnsi="Calibri" w:cs="Times New Roman"/>
          <w:b/>
          <w:sz w:val="24"/>
          <w:szCs w:val="24"/>
        </w:rPr>
        <w:t>Dupa aprobarea b</w:t>
      </w:r>
      <w:r w:rsidR="00725591">
        <w:rPr>
          <w:rFonts w:ascii="Calibri" w:eastAsia="Calibri" w:hAnsi="Calibri" w:cs="Times New Roman"/>
          <w:b/>
          <w:sz w:val="24"/>
          <w:szCs w:val="24"/>
        </w:rPr>
        <w:t>ugetului  pe anul 2023</w:t>
      </w:r>
      <w:r w:rsidRPr="00123ECD">
        <w:rPr>
          <w:rFonts w:ascii="Calibri" w:eastAsia="Calibri" w:hAnsi="Calibri" w:cs="Times New Roman"/>
          <w:b/>
          <w:sz w:val="24"/>
          <w:szCs w:val="24"/>
        </w:rPr>
        <w:t xml:space="preserve"> si definitivarea programului anual al achizitiilor publice, comuna Gura Ialomitei , prin grija persoanei responsabile cu achizitiile publice,  va publica semestrial in SEAP extrase din acesta, precum si orice modificari asupra acestora, in termen de 5 zile lucratoare, extrase care se refera la :</w:t>
      </w:r>
    </w:p>
    <w:p w:rsidR="002C6283" w:rsidRPr="00123ECD" w:rsidRDefault="002C6283" w:rsidP="002C6283">
      <w:pPr>
        <w:numPr>
          <w:ilvl w:val="0"/>
          <w:numId w:val="7"/>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lastRenderedPageBreak/>
        <w:t xml:space="preserve">Contractele/acordurile -cadru de produse si/sau servicii a caror valoare estimata este mai mare sau </w:t>
      </w:r>
      <w:proofErr w:type="gramStart"/>
      <w:r w:rsidRPr="00123ECD">
        <w:rPr>
          <w:rFonts w:ascii="Calibri" w:eastAsia="Calibri" w:hAnsi="Calibri" w:cs="Times New Roman"/>
          <w:b/>
          <w:sz w:val="24"/>
          <w:szCs w:val="24"/>
        </w:rPr>
        <w:t>egala  cu</w:t>
      </w:r>
      <w:proofErr w:type="gramEnd"/>
      <w:r w:rsidRPr="00123ECD">
        <w:rPr>
          <w:rFonts w:ascii="Calibri" w:eastAsia="Calibri" w:hAnsi="Calibri" w:cs="Times New Roman"/>
          <w:b/>
          <w:sz w:val="24"/>
          <w:szCs w:val="24"/>
        </w:rPr>
        <w:t xml:space="preserve"> pragurile prevazute la art. 7 alin. (1) </w:t>
      </w:r>
      <w:proofErr w:type="gramStart"/>
      <w:r w:rsidRPr="00123ECD">
        <w:rPr>
          <w:rFonts w:ascii="Calibri" w:eastAsia="Calibri" w:hAnsi="Calibri" w:cs="Times New Roman"/>
          <w:b/>
          <w:sz w:val="24"/>
          <w:szCs w:val="24"/>
        </w:rPr>
        <w:t>din</w:t>
      </w:r>
      <w:proofErr w:type="gramEnd"/>
      <w:r w:rsidRPr="00123ECD">
        <w:rPr>
          <w:rFonts w:ascii="Calibri" w:eastAsia="Calibri" w:hAnsi="Calibri" w:cs="Times New Roman"/>
          <w:b/>
          <w:sz w:val="24"/>
          <w:szCs w:val="24"/>
        </w:rPr>
        <w:t xml:space="preserve"> Legea nr. 98/2016, cu modificarile si completarile ulterioare;</w:t>
      </w:r>
    </w:p>
    <w:p w:rsidR="002C6283" w:rsidRPr="00123ECD" w:rsidRDefault="002C6283" w:rsidP="002C6283">
      <w:pPr>
        <w:numPr>
          <w:ilvl w:val="0"/>
          <w:numId w:val="7"/>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Contractele de achizitii publice/acordurile </w:t>
      </w:r>
      <w:proofErr w:type="gramStart"/>
      <w:r w:rsidRPr="00123ECD">
        <w:rPr>
          <w:rFonts w:ascii="Calibri" w:eastAsia="Calibri" w:hAnsi="Calibri" w:cs="Times New Roman"/>
          <w:b/>
          <w:sz w:val="24"/>
          <w:szCs w:val="24"/>
        </w:rPr>
        <w:t>cadru  de</w:t>
      </w:r>
      <w:proofErr w:type="gramEnd"/>
      <w:r w:rsidRPr="00123ECD">
        <w:rPr>
          <w:rFonts w:ascii="Calibri" w:eastAsia="Calibri" w:hAnsi="Calibri" w:cs="Times New Roman"/>
          <w:b/>
          <w:sz w:val="24"/>
          <w:szCs w:val="24"/>
        </w:rPr>
        <w:t xml:space="preserve"> produse si servicii atribuite de autoritatile contractante locale, asa cum sunt acestea definite la art. 23 din </w:t>
      </w:r>
      <w:proofErr w:type="gramStart"/>
      <w:r w:rsidRPr="00123ECD">
        <w:rPr>
          <w:rFonts w:ascii="Calibri" w:eastAsia="Calibri" w:hAnsi="Calibri" w:cs="Times New Roman"/>
          <w:b/>
          <w:sz w:val="24"/>
          <w:szCs w:val="24"/>
        </w:rPr>
        <w:t>Legea  administratiei</w:t>
      </w:r>
      <w:proofErr w:type="gramEnd"/>
      <w:r w:rsidRPr="00123ECD">
        <w:rPr>
          <w:rFonts w:ascii="Calibri" w:eastAsia="Calibri" w:hAnsi="Calibri" w:cs="Times New Roman"/>
          <w:b/>
          <w:sz w:val="24"/>
          <w:szCs w:val="24"/>
        </w:rPr>
        <w:t xml:space="preserve"> publice locale nr. 215/2001, republicata, cu modificarile si completarile ulterioare, precum si cele aflate in subordinea acestora</w:t>
      </w:r>
    </w:p>
    <w:p w:rsidR="002C6283" w:rsidRPr="00123ECD" w:rsidRDefault="002C6283" w:rsidP="002C6283">
      <w:pPr>
        <w:numPr>
          <w:ilvl w:val="0"/>
          <w:numId w:val="7"/>
        </w:numPr>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Contractele/acordurile-cadru de lucrari a caror valoare estimate este mai mare sau </w:t>
      </w:r>
      <w:proofErr w:type="gramStart"/>
      <w:r w:rsidRPr="00123ECD">
        <w:rPr>
          <w:rFonts w:ascii="Calibri" w:eastAsia="Calibri" w:hAnsi="Calibri" w:cs="Times New Roman"/>
          <w:b/>
          <w:sz w:val="24"/>
          <w:szCs w:val="24"/>
        </w:rPr>
        <w:t>egala  cu</w:t>
      </w:r>
      <w:proofErr w:type="gramEnd"/>
      <w:r w:rsidRPr="00123ECD">
        <w:rPr>
          <w:rFonts w:ascii="Calibri" w:eastAsia="Calibri" w:hAnsi="Calibri" w:cs="Times New Roman"/>
          <w:b/>
          <w:sz w:val="24"/>
          <w:szCs w:val="24"/>
        </w:rPr>
        <w:t xml:space="preserve"> pragurile prevazute la art. 7, alin. (5)  </w:t>
      </w:r>
      <w:proofErr w:type="gramStart"/>
      <w:r w:rsidRPr="00123ECD">
        <w:rPr>
          <w:rFonts w:ascii="Calibri" w:eastAsia="Calibri" w:hAnsi="Calibri" w:cs="Times New Roman"/>
          <w:b/>
          <w:sz w:val="24"/>
          <w:szCs w:val="24"/>
        </w:rPr>
        <w:t>din</w:t>
      </w:r>
      <w:proofErr w:type="gramEnd"/>
      <w:r w:rsidRPr="00123ECD">
        <w:rPr>
          <w:rFonts w:ascii="Calibri" w:eastAsia="Calibri" w:hAnsi="Calibri" w:cs="Times New Roman"/>
          <w:b/>
          <w:sz w:val="24"/>
          <w:szCs w:val="24"/>
        </w:rPr>
        <w:t xml:space="preserve"> Legea nr. 98/2016, cu modificarile si competarile ulterioare;</w:t>
      </w:r>
    </w:p>
    <w:p w:rsidR="002C6283" w:rsidRPr="00123ECD" w:rsidRDefault="002C6283" w:rsidP="002C6283">
      <w:pPr>
        <w:ind w:left="180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De </w:t>
      </w:r>
      <w:proofErr w:type="gramStart"/>
      <w:r w:rsidRPr="00123ECD">
        <w:rPr>
          <w:rFonts w:ascii="Calibri" w:eastAsia="Calibri" w:hAnsi="Calibri" w:cs="Times New Roman"/>
          <w:b/>
          <w:sz w:val="24"/>
          <w:szCs w:val="24"/>
        </w:rPr>
        <w:t>asemenea ,</w:t>
      </w:r>
      <w:proofErr w:type="gramEnd"/>
      <w:r w:rsidRPr="00123ECD">
        <w:rPr>
          <w:rFonts w:ascii="Calibri" w:eastAsia="Calibri" w:hAnsi="Calibri" w:cs="Times New Roman"/>
          <w:b/>
          <w:sz w:val="24"/>
          <w:szCs w:val="24"/>
        </w:rPr>
        <w:t xml:space="preserve"> prezenta strategie, programul anual al achiz</w:t>
      </w:r>
      <w:r w:rsidR="00BA2B5A">
        <w:rPr>
          <w:rFonts w:ascii="Calibri" w:eastAsia="Calibri" w:hAnsi="Calibri" w:cs="Times New Roman"/>
          <w:b/>
          <w:sz w:val="24"/>
          <w:szCs w:val="24"/>
        </w:rPr>
        <w:t>itiilor publice pentru anul 2023</w:t>
      </w:r>
      <w:r w:rsidRPr="00123ECD">
        <w:rPr>
          <w:rFonts w:ascii="Calibri" w:eastAsia="Calibri" w:hAnsi="Calibri" w:cs="Times New Roman"/>
          <w:b/>
          <w:sz w:val="24"/>
          <w:szCs w:val="24"/>
        </w:rPr>
        <w:t xml:space="preserve">, situatia privind achizitiile directe (art. 14 din normele metodologice), precum si modificarile acestora  vor fi publicate  pe site-ul institutiei, respectiv </w:t>
      </w:r>
      <w:hyperlink r:id="rId6" w:history="1">
        <w:r w:rsidRPr="00123ECD">
          <w:rPr>
            <w:rFonts w:ascii="Calibri" w:eastAsia="Calibri" w:hAnsi="Calibri" w:cs="Times New Roman"/>
            <w:b/>
            <w:color w:val="0000FF"/>
            <w:sz w:val="24"/>
            <w:szCs w:val="24"/>
            <w:u w:val="single"/>
          </w:rPr>
          <w:t>www.primaria.gura-ialomitei.ro</w:t>
        </w:r>
      </w:hyperlink>
      <w:r w:rsidRPr="00123ECD">
        <w:rPr>
          <w:rFonts w:ascii="Calibri" w:eastAsia="Calibri" w:hAnsi="Calibri" w:cs="Times New Roman"/>
          <w:b/>
          <w:sz w:val="24"/>
          <w:szCs w:val="24"/>
        </w:rPr>
        <w:t>.</w:t>
      </w:r>
    </w:p>
    <w:p w:rsidR="002C6283" w:rsidRDefault="002C6283" w:rsidP="002C6283">
      <w:pPr>
        <w:ind w:left="1800"/>
        <w:contextualSpacing/>
        <w:jc w:val="both"/>
        <w:rPr>
          <w:rFonts w:ascii="Calibri" w:eastAsia="Calibri" w:hAnsi="Calibri" w:cs="Times New Roman"/>
          <w:b/>
          <w:sz w:val="24"/>
          <w:szCs w:val="24"/>
        </w:rPr>
      </w:pPr>
      <w:r w:rsidRPr="00123ECD">
        <w:rPr>
          <w:rFonts w:ascii="Calibri" w:eastAsia="Calibri" w:hAnsi="Calibri" w:cs="Times New Roman"/>
          <w:b/>
          <w:sz w:val="24"/>
          <w:szCs w:val="24"/>
        </w:rPr>
        <w:t xml:space="preserve">In cazul in care comuna Gura Ialomitei va implementa proiecte finantate din fonduri nerambursabile si /sau </w:t>
      </w:r>
      <w:proofErr w:type="gramStart"/>
      <w:r w:rsidRPr="00123ECD">
        <w:rPr>
          <w:rFonts w:ascii="Calibri" w:eastAsia="Calibri" w:hAnsi="Calibri" w:cs="Times New Roman"/>
          <w:b/>
          <w:sz w:val="24"/>
          <w:szCs w:val="24"/>
        </w:rPr>
        <w:t>proiecte  de</w:t>
      </w:r>
      <w:proofErr w:type="gramEnd"/>
      <w:r w:rsidRPr="00123ECD">
        <w:rPr>
          <w:rFonts w:ascii="Calibri" w:eastAsia="Calibri" w:hAnsi="Calibri" w:cs="Times New Roman"/>
          <w:b/>
          <w:sz w:val="24"/>
          <w:szCs w:val="24"/>
        </w:rPr>
        <w:t xml:space="preserve"> cercetare-dezvoltare se va elabora distinct pentru fiecare proiect in parte un program al achizitiilor publice aferent proiectului respectiv.</w:t>
      </w:r>
    </w:p>
    <w:p w:rsidR="0087696A" w:rsidRDefault="0087696A" w:rsidP="002C6283">
      <w:pPr>
        <w:ind w:left="1800"/>
        <w:contextualSpacing/>
        <w:jc w:val="both"/>
        <w:rPr>
          <w:rFonts w:ascii="Calibri" w:eastAsia="Calibri" w:hAnsi="Calibri" w:cs="Times New Roman"/>
          <w:b/>
          <w:sz w:val="24"/>
          <w:szCs w:val="24"/>
        </w:rPr>
      </w:pPr>
      <w:r>
        <w:rPr>
          <w:rFonts w:ascii="Calibri" w:eastAsia="Calibri" w:hAnsi="Calibri" w:cs="Times New Roman"/>
          <w:b/>
          <w:sz w:val="24"/>
          <w:szCs w:val="24"/>
        </w:rPr>
        <w:t>PRESEDINTE DE SEDINTA                         CONTRASEMNEAZA</w:t>
      </w:r>
    </w:p>
    <w:p w:rsidR="0087696A" w:rsidRDefault="0087696A" w:rsidP="002C6283">
      <w:pPr>
        <w:ind w:left="1800"/>
        <w:contextualSpacing/>
        <w:jc w:val="both"/>
        <w:rPr>
          <w:rFonts w:ascii="Calibri" w:eastAsia="Calibri" w:hAnsi="Calibri" w:cs="Times New Roman"/>
          <w:b/>
          <w:sz w:val="24"/>
          <w:szCs w:val="24"/>
        </w:rPr>
      </w:pPr>
      <w:r>
        <w:rPr>
          <w:rFonts w:ascii="Calibri" w:eastAsia="Calibri" w:hAnsi="Calibri" w:cs="Times New Roman"/>
          <w:b/>
          <w:sz w:val="24"/>
          <w:szCs w:val="24"/>
        </w:rPr>
        <w:t xml:space="preserve"> CONSILIER LOCAL                                    SECRETAR GENERAL</w:t>
      </w:r>
    </w:p>
    <w:p w:rsidR="0087696A" w:rsidRDefault="0087696A" w:rsidP="002C6283">
      <w:pPr>
        <w:ind w:left="1800"/>
        <w:contextualSpacing/>
        <w:jc w:val="both"/>
        <w:rPr>
          <w:rFonts w:ascii="Calibri" w:eastAsia="Calibri" w:hAnsi="Calibri" w:cs="Times New Roman"/>
          <w:b/>
          <w:sz w:val="24"/>
          <w:szCs w:val="24"/>
        </w:rPr>
      </w:pPr>
      <w:r>
        <w:rPr>
          <w:rFonts w:ascii="Calibri" w:eastAsia="Calibri" w:hAnsi="Calibri" w:cs="Times New Roman"/>
          <w:b/>
          <w:sz w:val="24"/>
          <w:szCs w:val="24"/>
        </w:rPr>
        <w:t>SPANU FANEL                                           IVASCU STEFANA</w:t>
      </w:r>
      <w:bookmarkStart w:id="0" w:name="_GoBack"/>
      <w:bookmarkEnd w:id="0"/>
    </w:p>
    <w:sectPr w:rsidR="00876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23F4"/>
    <w:multiLevelType w:val="hybridMultilevel"/>
    <w:tmpl w:val="8C147F7C"/>
    <w:lvl w:ilvl="0" w:tplc="8408A9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3579F0"/>
    <w:multiLevelType w:val="hybridMultilevel"/>
    <w:tmpl w:val="9E5EECB0"/>
    <w:lvl w:ilvl="0" w:tplc="7A966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D14C88"/>
    <w:multiLevelType w:val="hybridMultilevel"/>
    <w:tmpl w:val="75DE5764"/>
    <w:lvl w:ilvl="0" w:tplc="E3F4A8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0516B72"/>
    <w:multiLevelType w:val="hybridMultilevel"/>
    <w:tmpl w:val="94F26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B70B8B"/>
    <w:multiLevelType w:val="hybridMultilevel"/>
    <w:tmpl w:val="71AA0B5E"/>
    <w:lvl w:ilvl="0" w:tplc="73029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4454C6"/>
    <w:multiLevelType w:val="hybridMultilevel"/>
    <w:tmpl w:val="2AA430CE"/>
    <w:lvl w:ilvl="0" w:tplc="4A9E1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575BAE"/>
    <w:multiLevelType w:val="hybridMultilevel"/>
    <w:tmpl w:val="0C8471EA"/>
    <w:lvl w:ilvl="0" w:tplc="1C6CB2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28"/>
    <w:rsid w:val="000D314F"/>
    <w:rsid w:val="00123ECD"/>
    <w:rsid w:val="00126678"/>
    <w:rsid w:val="002C6283"/>
    <w:rsid w:val="00380128"/>
    <w:rsid w:val="00387E20"/>
    <w:rsid w:val="00403ECF"/>
    <w:rsid w:val="004C507D"/>
    <w:rsid w:val="004E3D8A"/>
    <w:rsid w:val="0050548D"/>
    <w:rsid w:val="005F5494"/>
    <w:rsid w:val="00673AEC"/>
    <w:rsid w:val="006A3AB6"/>
    <w:rsid w:val="00725591"/>
    <w:rsid w:val="008111ED"/>
    <w:rsid w:val="0087696A"/>
    <w:rsid w:val="00901C7C"/>
    <w:rsid w:val="0092641B"/>
    <w:rsid w:val="009C6EAE"/>
    <w:rsid w:val="009D617C"/>
    <w:rsid w:val="00BA2B5A"/>
    <w:rsid w:val="00BC755C"/>
    <w:rsid w:val="00D74842"/>
    <w:rsid w:val="00E04F20"/>
    <w:rsid w:val="00F5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5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gura-ialomitei.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4</cp:revision>
  <cp:lastPrinted>2022-12-07T10:48:00Z</cp:lastPrinted>
  <dcterms:created xsi:type="dcterms:W3CDTF">2022-12-20T11:17:00Z</dcterms:created>
  <dcterms:modified xsi:type="dcterms:W3CDTF">2022-12-20T11:19:00Z</dcterms:modified>
</cp:coreProperties>
</file>