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8F03EC">
      <w:pPr>
        <w:rPr>
          <w:b/>
          <w:lang w:val="ro-RO"/>
        </w:rPr>
      </w:pPr>
      <w:r>
        <w:rPr>
          <w:b/>
          <w:lang w:val="ro-RO"/>
        </w:rPr>
        <w:t>-primar</w:t>
      </w:r>
      <w:r w:rsidR="00D129E3" w:rsidRPr="001400B1">
        <w:rPr>
          <w:b/>
          <w:lang w:val="ro-RO"/>
        </w:rPr>
        <w:t>-</w:t>
      </w:r>
    </w:p>
    <w:p w:rsidR="0053179E" w:rsidRDefault="008F03EC" w:rsidP="0053179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PROIECT DE </w:t>
      </w:r>
      <w:r w:rsidR="0053179E">
        <w:rPr>
          <w:b/>
          <w:lang w:val="ro-RO"/>
        </w:rPr>
        <w:t>HOTARARE</w:t>
      </w:r>
    </w:p>
    <w:p w:rsidR="0053179E" w:rsidRPr="001400B1" w:rsidRDefault="0053179E" w:rsidP="0053179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8F03EC">
        <w:rPr>
          <w:b/>
          <w:lang w:val="ro-RO"/>
        </w:rPr>
        <w:t>bugetului local pentru anul 2023</w:t>
      </w:r>
    </w:p>
    <w:p w:rsidR="0053179E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8F03EC">
        <w:rPr>
          <w:b/>
          <w:lang w:val="ro-RO"/>
        </w:rPr>
        <w:t xml:space="preserve">Primarul </w:t>
      </w:r>
      <w:r>
        <w:rPr>
          <w:b/>
          <w:lang w:val="ro-RO"/>
        </w:rPr>
        <w:t xml:space="preserve"> comunei Gura Ialomitei, judetul Ialomita;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129E3" w:rsidRPr="001400B1">
        <w:rPr>
          <w:b/>
          <w:lang w:val="ro-RO"/>
        </w:rPr>
        <w:t>Avand in vedere:</w:t>
      </w:r>
    </w:p>
    <w:p w:rsidR="00D30DCB" w:rsidRDefault="003251BC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D30DCB">
        <w:rPr>
          <w:b/>
          <w:lang w:val="ro-RO"/>
        </w:rPr>
        <w:t>-prevederile Legii bu</w:t>
      </w:r>
      <w:r w:rsidR="008F03EC">
        <w:rPr>
          <w:b/>
          <w:lang w:val="ro-RO"/>
        </w:rPr>
        <w:t>getului de stat pentru anul 2023, nr. 368/19 12 2022</w:t>
      </w:r>
      <w:r w:rsidR="00D30DCB">
        <w:rPr>
          <w:b/>
          <w:lang w:val="ro-RO"/>
        </w:rPr>
        <w:t>;</w:t>
      </w:r>
    </w:p>
    <w:p w:rsidR="0053179E" w:rsidRPr="001400B1" w:rsidRDefault="0053179E">
      <w:pPr>
        <w:rPr>
          <w:b/>
          <w:lang w:val="ro-RO"/>
        </w:rPr>
      </w:pPr>
      <w:r>
        <w:rPr>
          <w:b/>
          <w:lang w:val="ro-RO"/>
        </w:rPr>
        <w:t>-prevederile</w:t>
      </w:r>
      <w:r w:rsidR="00E84E73">
        <w:rPr>
          <w:b/>
          <w:lang w:val="ro-RO"/>
        </w:rPr>
        <w:t xml:space="preserve"> art. 39, alin. (6) din  Legea </w:t>
      </w:r>
      <w:r>
        <w:rPr>
          <w:b/>
          <w:lang w:val="ro-RO"/>
        </w:rPr>
        <w:t>nr. 273/2006 privind finantele publice locale, cu modificarile si completarile ulterioare;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53179E" w:rsidRDefault="0053179E" w:rsidP="0053179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3251BC">
        <w:rPr>
          <w:b/>
          <w:lang w:val="ro-RO"/>
        </w:rPr>
        <w:t>In temeiul art. 1</w:t>
      </w:r>
      <w:r w:rsidR="008F03EC">
        <w:rPr>
          <w:b/>
          <w:lang w:val="ro-RO"/>
        </w:rPr>
        <w:t>36</w:t>
      </w:r>
      <w:r w:rsidR="003251BC">
        <w:rPr>
          <w:b/>
          <w:lang w:val="ro-RO"/>
        </w:rPr>
        <w:t xml:space="preserve"> </w:t>
      </w:r>
      <w:r>
        <w:rPr>
          <w:b/>
          <w:lang w:val="ro-RO"/>
        </w:rPr>
        <w:t xml:space="preserve"> din O.U.G. nr. 57/2019 privind Codul administrativ, cu modificarile si completarile ulterioare;</w:t>
      </w:r>
    </w:p>
    <w:p w:rsidR="00A525C5" w:rsidRDefault="008F03EC" w:rsidP="0053179E">
      <w:pPr>
        <w:jc w:val="center"/>
        <w:rPr>
          <w:b/>
          <w:lang w:val="ro-RO"/>
        </w:rPr>
      </w:pPr>
      <w:r>
        <w:rPr>
          <w:b/>
          <w:lang w:val="ro-RO"/>
        </w:rPr>
        <w:t>PROPUNE</w:t>
      </w:r>
      <w:r w:rsidR="0053179E">
        <w:rPr>
          <w:b/>
          <w:lang w:val="ro-RO"/>
        </w:rPr>
        <w:t>;</w:t>
      </w:r>
    </w:p>
    <w:p w:rsidR="00D30DCB" w:rsidRPr="001400B1" w:rsidRDefault="003251BC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8F03EC">
        <w:rPr>
          <w:b/>
          <w:lang w:val="ro-RO"/>
        </w:rPr>
        <w:t>Art. 1 Aprobarea</w:t>
      </w:r>
      <w:r>
        <w:rPr>
          <w:b/>
          <w:lang w:val="ro-RO"/>
        </w:rPr>
        <w:t xml:space="preserve"> bugetul</w:t>
      </w:r>
      <w:r w:rsidR="008F03EC">
        <w:rPr>
          <w:b/>
          <w:lang w:val="ro-RO"/>
        </w:rPr>
        <w:t>ui local pentru  anul 2023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23 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4306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112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4306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1401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capital-aparatura birotica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                  -achizitie autoturism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                   -reabilitare si extindere sediu Primarie in com Gura Ialomitei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292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                   -reabilitare dispensar  veterinar Gura Ialomitei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420697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  <w:r w:rsidR="00420697">
              <w:rPr>
                <w:b/>
                <w:lang w:val="ro-RO"/>
              </w:rPr>
              <w:t>:</w:t>
            </w: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            -servicii religioase BISERICA LUCIU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            GARD CIMITIR GURA IALOMITEI DEAL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-Iluminat public-transferuri de capital acordate in baza contractului de parteneriat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buget local cofinantare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AA4865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2491</w:t>
            </w:r>
          </w:p>
        </w:tc>
      </w:tr>
    </w:tbl>
    <w:p w:rsidR="00BC436C" w:rsidRDefault="006769A8">
      <w:pPr>
        <w:rPr>
          <w:b/>
          <w:lang w:val="ro-RO"/>
        </w:rPr>
      </w:pPr>
      <w:r>
        <w:rPr>
          <w:b/>
          <w:lang w:val="ro-RO"/>
        </w:rPr>
        <w:t>1.090.664, 61+ 200.000=1.290.664, 61</w:t>
      </w:r>
    </w:p>
    <w:p w:rsidR="00A525C5" w:rsidRPr="00BC436C" w:rsidRDefault="00BC436C" w:rsidP="00BC436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</w:t>
      </w:r>
      <w:r w:rsidR="003251BC">
        <w:rPr>
          <w:b/>
          <w:lang w:val="ro-RO"/>
        </w:rPr>
        <w:t>Art. 2 Se aproba</w:t>
      </w:r>
      <w:r w:rsidRPr="00BC436C">
        <w:rPr>
          <w:b/>
          <w:lang w:val="ro-RO"/>
        </w:rPr>
        <w:t xml:space="preserve"> bugetul de venituri si cheltuieli din venituri proprii in urmatoarea structura:</w:t>
      </w:r>
    </w:p>
    <w:p w:rsidR="00BC436C" w:rsidRPr="00BC436C" w:rsidRDefault="00BC436C" w:rsidP="00BC436C">
      <w:pPr>
        <w:rPr>
          <w:b/>
          <w:lang w:val="ro-RO"/>
        </w:rPr>
      </w:pPr>
      <w:r w:rsidRPr="00BC436C">
        <w:rPr>
          <w:b/>
          <w:lang w:val="ro-RO"/>
        </w:rPr>
        <w:t>-venituri totale                                               -100,00 mii lei</w:t>
      </w:r>
    </w:p>
    <w:p w:rsidR="00BC436C" w:rsidRPr="00BC436C" w:rsidRDefault="00BC436C" w:rsidP="00BC436C">
      <w:pPr>
        <w:rPr>
          <w:b/>
          <w:lang w:val="ro-RO"/>
        </w:rPr>
      </w:pPr>
      <w:r w:rsidRPr="00BC436C">
        <w:rPr>
          <w:b/>
          <w:lang w:val="ro-RO"/>
        </w:rPr>
        <w:t>-cheltuieli totale dc                                       -100,00 mii lei</w:t>
      </w:r>
    </w:p>
    <w:p w:rsidR="00BC436C" w:rsidRDefault="00BC436C" w:rsidP="00BC436C">
      <w:pPr>
        <w:rPr>
          <w:b/>
          <w:lang w:val="ro-RO"/>
        </w:rPr>
      </w:pPr>
      <w:r w:rsidRPr="00BC436C">
        <w:rPr>
          <w:b/>
          <w:lang w:val="ro-RO"/>
        </w:rPr>
        <w:lastRenderedPageBreak/>
        <w:t>Bunuri si servicii                                            -100,00 mii lei</w:t>
      </w:r>
    </w:p>
    <w:p w:rsidR="003251BC" w:rsidRDefault="002D75D2" w:rsidP="002D75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D42AD">
        <w:rPr>
          <w:b/>
          <w:lang w:val="ro-RO"/>
        </w:rPr>
        <w:t>Art. 2 Secretarul general al comunei Gura Ialomitei va comunica hotararea ce va fi adoptata</w:t>
      </w:r>
      <w:r w:rsidR="003251BC">
        <w:rPr>
          <w:b/>
          <w:lang w:val="ro-RO"/>
        </w:rPr>
        <w:t>: domnului Biserica Nicu, Primar al comunei Gura Ialomitei, judetul Ialomita; doamnei Radu Radita, contabilul unitatii si Institutiei Prefectului-judetul Ialomita in vederea exercitarii controlului de legalitate.</w:t>
      </w:r>
    </w:p>
    <w:p w:rsidR="007D42AD" w:rsidRDefault="007D42AD" w:rsidP="002D75D2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       AVIZAT</w:t>
      </w:r>
    </w:p>
    <w:p w:rsidR="007D42AD" w:rsidRDefault="007D42AD" w:rsidP="002D75D2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     SECRETAR GENERAL</w:t>
      </w:r>
    </w:p>
    <w:p w:rsidR="007D42AD" w:rsidRDefault="007D42AD" w:rsidP="002D75D2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      IVASCU STEFANA</w:t>
      </w:r>
      <w:bookmarkStart w:id="0" w:name="_GoBack"/>
      <w:bookmarkEnd w:id="0"/>
    </w:p>
    <w:sectPr w:rsidR="007D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73C6D"/>
    <w:rsid w:val="001400B1"/>
    <w:rsid w:val="002208EC"/>
    <w:rsid w:val="002D75D2"/>
    <w:rsid w:val="00310162"/>
    <w:rsid w:val="003251BC"/>
    <w:rsid w:val="0040451B"/>
    <w:rsid w:val="00420697"/>
    <w:rsid w:val="004B361C"/>
    <w:rsid w:val="00530D45"/>
    <w:rsid w:val="0053179E"/>
    <w:rsid w:val="005705FC"/>
    <w:rsid w:val="006769A8"/>
    <w:rsid w:val="006C0BC5"/>
    <w:rsid w:val="007443B5"/>
    <w:rsid w:val="007D42AD"/>
    <w:rsid w:val="00800E00"/>
    <w:rsid w:val="008F03EC"/>
    <w:rsid w:val="009014A8"/>
    <w:rsid w:val="00934895"/>
    <w:rsid w:val="009B243A"/>
    <w:rsid w:val="009D2C33"/>
    <w:rsid w:val="00A525C5"/>
    <w:rsid w:val="00AA4865"/>
    <w:rsid w:val="00BC436C"/>
    <w:rsid w:val="00C10A69"/>
    <w:rsid w:val="00C37E7A"/>
    <w:rsid w:val="00D129E3"/>
    <w:rsid w:val="00D262FF"/>
    <w:rsid w:val="00D30DCB"/>
    <w:rsid w:val="00E84E73"/>
    <w:rsid w:val="00F65A6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2023-01-10T12:51:00Z</cp:lastPrinted>
  <dcterms:created xsi:type="dcterms:W3CDTF">2023-01-10T12:54:00Z</dcterms:created>
  <dcterms:modified xsi:type="dcterms:W3CDTF">2023-01-10T12:54:00Z</dcterms:modified>
</cp:coreProperties>
</file>