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530449">
        <w:rPr>
          <w:rFonts w:ascii="Calibri" w:eastAsia="Times New Roman" w:hAnsi="Calibri" w:cs="Times New Roman"/>
          <w:b/>
        </w:rPr>
        <w:t xml:space="preserve">TA DE 24 04 </w:t>
      </w:r>
      <w:r w:rsidR="0013238F">
        <w:rPr>
          <w:rFonts w:ascii="Calibri" w:eastAsia="Times New Roman" w:hAnsi="Calibri" w:cs="Times New Roman"/>
          <w:b/>
        </w:rPr>
        <w:t>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proofErr w:type="gramStart"/>
      <w:r w:rsidR="00676825">
        <w:rPr>
          <w:rFonts w:ascii="Calibri" w:eastAsia="Times New Roman" w:hAnsi="Calibri" w:cs="Times New Roman"/>
          <w:b/>
        </w:rPr>
        <w:t>,00</w:t>
      </w:r>
      <w:proofErr w:type="gramEnd"/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30449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53044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30449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530449">
        <w:rPr>
          <w:rFonts w:ascii="Calibri" w:eastAsia="Times New Roman" w:hAnsi="Calibri" w:cs="Times New Roman"/>
          <w:b/>
          <w:sz w:val="24"/>
          <w:szCs w:val="24"/>
        </w:rPr>
        <w:t xml:space="preserve"> la data de 31 03 2023;</w:t>
      </w:r>
    </w:p>
    <w:p w:rsidR="002201BB" w:rsidRPr="002201BB" w:rsidRDefault="00530449" w:rsidP="000319F4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>-aprobarea majorarii salariilor pentru functionarii publici si personalul contractual;</w:t>
      </w:r>
      <w:bookmarkStart w:id="0" w:name="_GoBack"/>
      <w:bookmarkEnd w:id="0"/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47D8A"/>
    <w:rsid w:val="002A0566"/>
    <w:rsid w:val="003045FD"/>
    <w:rsid w:val="003B04C6"/>
    <w:rsid w:val="00453016"/>
    <w:rsid w:val="004B1183"/>
    <w:rsid w:val="00530449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D90009"/>
    <w:rsid w:val="00DC3F18"/>
    <w:rsid w:val="00E600D0"/>
    <w:rsid w:val="00EE54CB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2023-04-24T12:55:00Z</dcterms:created>
  <dcterms:modified xsi:type="dcterms:W3CDTF">2023-04-24T12:57:00Z</dcterms:modified>
</cp:coreProperties>
</file>