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2B0" w:rsidRPr="00F54F0D" w:rsidRDefault="001832C5">
      <w:pPr>
        <w:rPr>
          <w:sz w:val="24"/>
          <w:szCs w:val="24"/>
          <w:lang w:val="ro-RO"/>
        </w:rPr>
      </w:pPr>
      <w:r w:rsidRPr="00F54F0D">
        <w:rPr>
          <w:sz w:val="24"/>
          <w:szCs w:val="24"/>
          <w:lang w:val="ro-RO"/>
        </w:rPr>
        <w:t>JUDETUL IALOMITA</w:t>
      </w:r>
    </w:p>
    <w:p w:rsidR="001832C5" w:rsidRPr="00F54F0D" w:rsidRDefault="001832C5">
      <w:pPr>
        <w:rPr>
          <w:sz w:val="24"/>
          <w:szCs w:val="24"/>
          <w:lang w:val="ro-RO"/>
        </w:rPr>
      </w:pPr>
      <w:r w:rsidRPr="00F54F0D">
        <w:rPr>
          <w:sz w:val="24"/>
          <w:szCs w:val="24"/>
          <w:lang w:val="ro-RO"/>
        </w:rPr>
        <w:t>COMUNA GURA IALOMITEI</w:t>
      </w:r>
    </w:p>
    <w:p w:rsidR="001832C5" w:rsidRPr="00F54F0D" w:rsidRDefault="001832C5">
      <w:pPr>
        <w:rPr>
          <w:sz w:val="24"/>
          <w:szCs w:val="24"/>
          <w:lang w:val="ro-RO"/>
        </w:rPr>
      </w:pPr>
      <w:r w:rsidRPr="00F54F0D">
        <w:rPr>
          <w:sz w:val="24"/>
          <w:szCs w:val="24"/>
          <w:lang w:val="ro-RO"/>
        </w:rPr>
        <w:t>-PRIMAR-</w:t>
      </w:r>
    </w:p>
    <w:p w:rsidR="001832C5" w:rsidRPr="00F54F0D" w:rsidRDefault="001832C5">
      <w:pPr>
        <w:rPr>
          <w:sz w:val="24"/>
          <w:szCs w:val="24"/>
          <w:lang w:val="ro-RO"/>
        </w:rPr>
      </w:pPr>
      <w:r w:rsidRPr="00F54F0D">
        <w:rPr>
          <w:sz w:val="24"/>
          <w:szCs w:val="24"/>
          <w:lang w:val="ro-RO"/>
        </w:rPr>
        <w:t>Nr.-------/--------------------------------;</w:t>
      </w:r>
    </w:p>
    <w:p w:rsidR="001832C5" w:rsidRPr="00F54F0D" w:rsidRDefault="001832C5">
      <w:pPr>
        <w:rPr>
          <w:sz w:val="24"/>
          <w:szCs w:val="24"/>
          <w:lang w:val="ro-RO"/>
        </w:rPr>
      </w:pPr>
    </w:p>
    <w:p w:rsidR="001832C5" w:rsidRDefault="00C70735" w:rsidP="00B42582">
      <w:pPr>
        <w:jc w:val="center"/>
        <w:rPr>
          <w:sz w:val="24"/>
          <w:szCs w:val="24"/>
          <w:lang w:val="ro-RO"/>
        </w:rPr>
      </w:pPr>
      <w:r>
        <w:rPr>
          <w:sz w:val="24"/>
          <w:szCs w:val="24"/>
          <w:lang w:val="ro-RO"/>
        </w:rPr>
        <w:t>PROIECT DE HOTARARE</w:t>
      </w:r>
    </w:p>
    <w:p w:rsidR="00C70735" w:rsidRDefault="00C70735" w:rsidP="00B42582">
      <w:pPr>
        <w:jc w:val="center"/>
        <w:rPr>
          <w:sz w:val="24"/>
          <w:szCs w:val="24"/>
          <w:lang w:val="ro-RO"/>
        </w:rPr>
      </w:pPr>
      <w:r>
        <w:rPr>
          <w:sz w:val="24"/>
          <w:szCs w:val="24"/>
          <w:lang w:val="ro-RO"/>
        </w:rPr>
        <w:t xml:space="preserve">Privind aprobarea modificarii anexei la Hotararea Consiliului Local  nr. 27/24 06 2022 privind aprobarea Strategiei de dezvoltare locala  2022-2027 </w:t>
      </w:r>
    </w:p>
    <w:p w:rsidR="00C70735" w:rsidRDefault="00C70735" w:rsidP="00C70735">
      <w:pPr>
        <w:rPr>
          <w:sz w:val="24"/>
          <w:szCs w:val="24"/>
          <w:lang w:val="ro-RO"/>
        </w:rPr>
      </w:pPr>
      <w:r>
        <w:rPr>
          <w:sz w:val="24"/>
          <w:szCs w:val="24"/>
          <w:lang w:val="ro-RO"/>
        </w:rPr>
        <w:t>Primarul comunei Gura Ialomitei, judetul Ialomita;</w:t>
      </w:r>
    </w:p>
    <w:p w:rsidR="00C70735" w:rsidRDefault="00C70735" w:rsidP="00C70735">
      <w:pPr>
        <w:rPr>
          <w:sz w:val="24"/>
          <w:szCs w:val="24"/>
          <w:lang w:val="ro-RO"/>
        </w:rPr>
      </w:pPr>
      <w:r>
        <w:rPr>
          <w:sz w:val="24"/>
          <w:szCs w:val="24"/>
          <w:lang w:val="ro-RO"/>
        </w:rPr>
        <w:t>Avand in vedere:</w:t>
      </w:r>
    </w:p>
    <w:p w:rsidR="00C70735" w:rsidRDefault="00C70735" w:rsidP="00C70735">
      <w:pPr>
        <w:rPr>
          <w:sz w:val="24"/>
          <w:szCs w:val="24"/>
          <w:lang w:val="ro-RO"/>
        </w:rPr>
      </w:pPr>
      <w:r>
        <w:rPr>
          <w:sz w:val="24"/>
          <w:szCs w:val="24"/>
          <w:lang w:val="ro-RO"/>
        </w:rPr>
        <w:t>-referatul de aprobare  nr.------/-------------------------------- al domnului Biserica Nicu, Primar al comunei Gura Ialomitei;</w:t>
      </w:r>
    </w:p>
    <w:p w:rsidR="00C70735" w:rsidRDefault="00C70735" w:rsidP="00C70735">
      <w:pPr>
        <w:rPr>
          <w:sz w:val="24"/>
          <w:szCs w:val="24"/>
          <w:lang w:val="ro-RO"/>
        </w:rPr>
      </w:pPr>
      <w:r>
        <w:rPr>
          <w:sz w:val="24"/>
          <w:szCs w:val="24"/>
          <w:lang w:val="ro-RO"/>
        </w:rPr>
        <w:t>-h.c.l. nr. 27/24 06 2023 ;</w:t>
      </w:r>
    </w:p>
    <w:p w:rsidR="00C70735" w:rsidRDefault="00C70735" w:rsidP="00C70735">
      <w:pPr>
        <w:rPr>
          <w:sz w:val="24"/>
          <w:szCs w:val="24"/>
          <w:lang w:val="ro-RO"/>
        </w:rPr>
      </w:pPr>
      <w:r>
        <w:rPr>
          <w:sz w:val="24"/>
          <w:szCs w:val="24"/>
          <w:lang w:val="ro-RO"/>
        </w:rPr>
        <w:t>-modificarile aduse Strategiei de dezvoltare locala 2022-2027;</w:t>
      </w:r>
    </w:p>
    <w:p w:rsidR="00C70735" w:rsidRDefault="00C70735" w:rsidP="00C70735">
      <w:pPr>
        <w:rPr>
          <w:sz w:val="24"/>
          <w:szCs w:val="24"/>
          <w:lang w:val="ro-RO"/>
        </w:rPr>
      </w:pPr>
      <w:r>
        <w:rPr>
          <w:sz w:val="24"/>
          <w:szCs w:val="24"/>
          <w:lang w:val="ro-RO"/>
        </w:rPr>
        <w:t>In temeiul art. 136 din OUG nr. 57/2019 privind Codul administrativ, cu modificarile si completarile ulterioare;</w:t>
      </w:r>
    </w:p>
    <w:p w:rsidR="00C70735" w:rsidRDefault="00C70735" w:rsidP="00C70735">
      <w:pPr>
        <w:rPr>
          <w:sz w:val="24"/>
          <w:szCs w:val="24"/>
          <w:lang w:val="ro-RO"/>
        </w:rPr>
      </w:pPr>
      <w:r>
        <w:rPr>
          <w:sz w:val="24"/>
          <w:szCs w:val="24"/>
          <w:lang w:val="ro-RO"/>
        </w:rPr>
        <w:t>PROPUNE:</w:t>
      </w:r>
    </w:p>
    <w:p w:rsidR="001832C5" w:rsidRPr="00F54F0D" w:rsidRDefault="00C70735">
      <w:pPr>
        <w:rPr>
          <w:sz w:val="24"/>
          <w:szCs w:val="24"/>
          <w:lang w:val="ro-RO"/>
        </w:rPr>
      </w:pPr>
      <w:r>
        <w:rPr>
          <w:sz w:val="24"/>
          <w:szCs w:val="24"/>
          <w:lang w:val="ro-RO"/>
        </w:rPr>
        <w:t xml:space="preserve">Art. 1 Se modifica </w:t>
      </w:r>
      <w:r w:rsidR="00B42582" w:rsidRPr="00F54F0D">
        <w:rPr>
          <w:sz w:val="24"/>
          <w:szCs w:val="24"/>
          <w:lang w:val="ro-RO"/>
        </w:rPr>
        <w:t xml:space="preserve">CAPITOLUL </w:t>
      </w:r>
      <w:r w:rsidR="001832C5" w:rsidRPr="00F54F0D">
        <w:rPr>
          <w:sz w:val="24"/>
          <w:szCs w:val="24"/>
          <w:lang w:val="ro-RO"/>
        </w:rPr>
        <w:t xml:space="preserve"> XX- ANALIZA SWOT- GENERALITATI, Subcapitolul I- ANALIZE SWOT PE </w:t>
      </w:r>
      <w:r w:rsidR="003938C9" w:rsidRPr="00F54F0D">
        <w:rPr>
          <w:sz w:val="24"/>
          <w:szCs w:val="24"/>
          <w:lang w:val="ro-RO"/>
        </w:rPr>
        <w:t>DOMENII STRATEGICE,  analiza nr</w:t>
      </w:r>
      <w:r w:rsidR="001832C5" w:rsidRPr="00F54F0D">
        <w:rPr>
          <w:sz w:val="24"/>
          <w:szCs w:val="24"/>
          <w:lang w:val="ro-RO"/>
        </w:rPr>
        <w:t xml:space="preserve"> . 3 –Infrastructura comunei Gura Ialomitei, puncte slabe </w:t>
      </w:r>
      <w:r w:rsidR="00B42582" w:rsidRPr="00F54F0D">
        <w:rPr>
          <w:sz w:val="24"/>
          <w:szCs w:val="24"/>
          <w:lang w:val="ro-RO"/>
        </w:rPr>
        <w:t>(pag 200)</w:t>
      </w:r>
      <w:r w:rsidR="003938C9" w:rsidRPr="00F54F0D">
        <w:rPr>
          <w:sz w:val="24"/>
          <w:szCs w:val="24"/>
          <w:lang w:val="ro-RO"/>
        </w:rPr>
        <w:t xml:space="preserve"> in sensul ca </w:t>
      </w:r>
      <w:r w:rsidR="001832C5" w:rsidRPr="00F54F0D">
        <w:rPr>
          <w:sz w:val="24"/>
          <w:szCs w:val="24"/>
          <w:lang w:val="ro-RO"/>
        </w:rPr>
        <w:t xml:space="preserve"> se va adauga </w:t>
      </w:r>
      <w:r w:rsidR="003938C9" w:rsidRPr="00F54F0D">
        <w:rPr>
          <w:sz w:val="24"/>
          <w:szCs w:val="24"/>
          <w:lang w:val="ro-RO"/>
        </w:rPr>
        <w:t>dupa nr. crt.</w:t>
      </w:r>
      <w:r w:rsidR="008B6651" w:rsidRPr="00F54F0D">
        <w:rPr>
          <w:sz w:val="24"/>
          <w:szCs w:val="24"/>
          <w:lang w:val="ro-RO"/>
        </w:rPr>
        <w:t xml:space="preserve">/pct. </w:t>
      </w:r>
      <w:r w:rsidR="003938C9" w:rsidRPr="00F54F0D">
        <w:rPr>
          <w:sz w:val="24"/>
          <w:szCs w:val="24"/>
          <w:lang w:val="ro-RO"/>
        </w:rPr>
        <w:t xml:space="preserve"> 8 </w:t>
      </w:r>
      <w:r w:rsidR="001832C5" w:rsidRPr="00F54F0D">
        <w:rPr>
          <w:sz w:val="24"/>
          <w:szCs w:val="24"/>
          <w:lang w:val="ro-RO"/>
        </w:rPr>
        <w:t>si nr. crt. 9</w:t>
      </w:r>
      <w:r w:rsidR="003938C9" w:rsidRPr="00F54F0D">
        <w:rPr>
          <w:sz w:val="24"/>
          <w:szCs w:val="24"/>
          <w:lang w:val="ro-RO"/>
        </w:rPr>
        <w:t xml:space="preserve">  care va avea urmatorul continut:</w:t>
      </w:r>
      <w:r w:rsidR="001832C5" w:rsidRPr="00F54F0D">
        <w:rPr>
          <w:sz w:val="24"/>
          <w:szCs w:val="24"/>
          <w:lang w:val="ro-RO"/>
        </w:rPr>
        <w:t xml:space="preserve"> </w:t>
      </w:r>
      <w:r w:rsidR="003938C9" w:rsidRPr="00F54F0D">
        <w:rPr>
          <w:sz w:val="24"/>
          <w:szCs w:val="24"/>
          <w:lang w:val="ro-RO"/>
        </w:rPr>
        <w:t>’’</w:t>
      </w:r>
      <w:r w:rsidR="001832C5" w:rsidRPr="00F54F0D">
        <w:rPr>
          <w:sz w:val="24"/>
          <w:szCs w:val="24"/>
          <w:lang w:val="ro-RO"/>
        </w:rPr>
        <w:t>Infrastructura  s</w:t>
      </w:r>
      <w:r w:rsidR="003938C9" w:rsidRPr="00F54F0D">
        <w:rPr>
          <w:sz w:val="24"/>
          <w:szCs w:val="24"/>
          <w:lang w:val="ro-RO"/>
        </w:rPr>
        <w:t>c</w:t>
      </w:r>
      <w:r w:rsidR="001832C5" w:rsidRPr="00F54F0D">
        <w:rPr>
          <w:sz w:val="24"/>
          <w:szCs w:val="24"/>
          <w:lang w:val="ro-RO"/>
        </w:rPr>
        <w:t>olara deficitara. Lipsa  unui teren multifu</w:t>
      </w:r>
      <w:r w:rsidR="003938C9" w:rsidRPr="00F54F0D">
        <w:rPr>
          <w:sz w:val="24"/>
          <w:szCs w:val="24"/>
          <w:lang w:val="ro-RO"/>
        </w:rPr>
        <w:t>nctional in cadrul Scolii Luciu’’;</w:t>
      </w:r>
    </w:p>
    <w:p w:rsidR="003938C9" w:rsidRPr="00F54F0D" w:rsidRDefault="00C70735">
      <w:pPr>
        <w:rPr>
          <w:sz w:val="24"/>
          <w:szCs w:val="24"/>
          <w:lang w:val="ro-RO"/>
        </w:rPr>
      </w:pPr>
      <w:r>
        <w:rPr>
          <w:sz w:val="24"/>
          <w:szCs w:val="24"/>
          <w:lang w:val="ro-RO"/>
        </w:rPr>
        <w:t xml:space="preserve">Art. 2 Se modifica  </w:t>
      </w:r>
      <w:r w:rsidR="00B42582" w:rsidRPr="00F54F0D">
        <w:rPr>
          <w:sz w:val="24"/>
          <w:szCs w:val="24"/>
          <w:lang w:val="ro-RO"/>
        </w:rPr>
        <w:t xml:space="preserve">CAPITOLUL </w:t>
      </w:r>
      <w:r w:rsidR="003938C9" w:rsidRPr="00F54F0D">
        <w:rPr>
          <w:sz w:val="24"/>
          <w:szCs w:val="24"/>
          <w:lang w:val="ro-RO"/>
        </w:rPr>
        <w:t xml:space="preserve"> XX- ANALIZA SWOT- GENERALITATI, Subcapitolul I- ANALIZE SWOT PE DOMENII STRATEGICE,  analiza nr .7 –Educatia in cultura in comuna Gura Ialomitei, puncte slabe </w:t>
      </w:r>
      <w:r w:rsidR="00B42582" w:rsidRPr="00F54F0D">
        <w:rPr>
          <w:sz w:val="24"/>
          <w:szCs w:val="24"/>
          <w:lang w:val="ro-RO"/>
        </w:rPr>
        <w:t xml:space="preserve"> (pag. 208) </w:t>
      </w:r>
      <w:r w:rsidR="003938C9" w:rsidRPr="00F54F0D">
        <w:rPr>
          <w:sz w:val="24"/>
          <w:szCs w:val="24"/>
          <w:lang w:val="ro-RO"/>
        </w:rPr>
        <w:t>in sensul ca se va adauga dupa nr. crt. 5 si nr. crt. 6 care va avea urmatorul continut: ’’Infrastructura scolara deficitara. Lipsa  unui teren multifunctional in cadrul Scolii Luciu’’;</w:t>
      </w:r>
    </w:p>
    <w:p w:rsidR="00C33D4B" w:rsidRDefault="00C33D4B">
      <w:pPr>
        <w:rPr>
          <w:sz w:val="24"/>
          <w:szCs w:val="24"/>
          <w:lang w:val="ro-RO"/>
        </w:rPr>
      </w:pPr>
      <w:r>
        <w:rPr>
          <w:sz w:val="24"/>
          <w:szCs w:val="24"/>
          <w:lang w:val="ro-RO"/>
        </w:rPr>
        <w:t xml:space="preserve">Art. 3 Se modifica </w:t>
      </w:r>
      <w:r w:rsidR="00B42582" w:rsidRPr="00F54F0D">
        <w:rPr>
          <w:sz w:val="24"/>
          <w:szCs w:val="24"/>
          <w:lang w:val="ro-RO"/>
        </w:rPr>
        <w:t xml:space="preserve">CAPITOLUL </w:t>
      </w:r>
      <w:r w:rsidR="00ED4035" w:rsidRPr="00F54F0D">
        <w:rPr>
          <w:sz w:val="24"/>
          <w:szCs w:val="24"/>
          <w:lang w:val="ro-RO"/>
        </w:rPr>
        <w:t xml:space="preserve">XXI- DIRECTII STRATEGICE DE DEZVOLTARE, SUBCAPITOLUL II – PRIORITATILE DE DEZVOLTARE ALE STRATEGIEI LOCALE 2022-2027, Prioritatea 1- Dezvoltarea </w:t>
      </w:r>
      <w:r w:rsidR="00ED4035" w:rsidRPr="00F54F0D">
        <w:rPr>
          <w:sz w:val="24"/>
          <w:szCs w:val="24"/>
          <w:lang w:val="ro-RO"/>
        </w:rPr>
        <w:lastRenderedPageBreak/>
        <w:t xml:space="preserve">durabila a infrastructurii locale , Masura 1.4 Reabilitarea si modernizarea infrastructurii culturale, sportive si recreative pentru cresterea calitatii vietii locuitorilor, Recomandari </w:t>
      </w:r>
      <w:r w:rsidR="00B42582" w:rsidRPr="00F54F0D">
        <w:rPr>
          <w:sz w:val="24"/>
          <w:szCs w:val="24"/>
          <w:lang w:val="ro-RO"/>
        </w:rPr>
        <w:t xml:space="preserve">( pag 228) </w:t>
      </w:r>
      <w:r w:rsidR="00ED4035" w:rsidRPr="00F54F0D">
        <w:rPr>
          <w:sz w:val="24"/>
          <w:szCs w:val="24"/>
          <w:lang w:val="ro-RO"/>
        </w:rPr>
        <w:t xml:space="preserve"> -in sensul ca dupa liniuta 3 se va introduce liniuta 4 care va avea urmatorul continut: ‚’’</w:t>
      </w:r>
      <w:r w:rsidR="00162E29" w:rsidRPr="00F54F0D">
        <w:rPr>
          <w:sz w:val="24"/>
          <w:szCs w:val="24"/>
          <w:lang w:val="ro-RO"/>
        </w:rPr>
        <w:t>Re</w:t>
      </w:r>
      <w:r w:rsidR="00ED4035" w:rsidRPr="00F54F0D">
        <w:rPr>
          <w:sz w:val="24"/>
          <w:szCs w:val="24"/>
          <w:lang w:val="ro-RO"/>
        </w:rPr>
        <w:t>alizarea , reabilitarea, modernizarea  si extinderea infrastructurii  sportive scolare prin construirea unui teren multifunctional in cadrul Scolii Luciu’’;</w:t>
      </w:r>
    </w:p>
    <w:p w:rsidR="008B6651" w:rsidRPr="00F54F0D" w:rsidRDefault="00C33D4B">
      <w:pPr>
        <w:rPr>
          <w:sz w:val="24"/>
          <w:szCs w:val="24"/>
          <w:lang w:val="ro-RO"/>
        </w:rPr>
      </w:pPr>
      <w:r>
        <w:rPr>
          <w:sz w:val="24"/>
          <w:szCs w:val="24"/>
          <w:lang w:val="ro-RO"/>
        </w:rPr>
        <w:t xml:space="preserve">Art. 4 Se modifica </w:t>
      </w:r>
      <w:r w:rsidR="00ED4035" w:rsidRPr="00F54F0D">
        <w:rPr>
          <w:sz w:val="24"/>
          <w:szCs w:val="24"/>
          <w:lang w:val="ro-RO"/>
        </w:rPr>
        <w:t xml:space="preserve"> CAPITOLUL XXII – PROIECTELE STRATEGICE PENTRU PERIOADA 2022-2027</w:t>
      </w:r>
      <w:r w:rsidR="008B6651" w:rsidRPr="00F54F0D">
        <w:rPr>
          <w:sz w:val="24"/>
          <w:szCs w:val="24"/>
          <w:lang w:val="ro-RO"/>
        </w:rPr>
        <w:t xml:space="preserve">  </w:t>
      </w:r>
      <w:r w:rsidR="00B42582" w:rsidRPr="00F54F0D">
        <w:rPr>
          <w:sz w:val="24"/>
          <w:szCs w:val="24"/>
          <w:lang w:val="ro-RO"/>
        </w:rPr>
        <w:t xml:space="preserve"> ( pag 235) </w:t>
      </w:r>
      <w:r w:rsidR="008B6651" w:rsidRPr="00F54F0D">
        <w:rPr>
          <w:sz w:val="24"/>
          <w:szCs w:val="24"/>
          <w:lang w:val="ro-RO"/>
        </w:rPr>
        <w:t>se modifica in sensul ca :    la pct. 8 in loc de ’’Realizare sistem de supraveghere video’’ va fi ’’ Construire  teren multifunctional in Scoala Luciu’’;</w:t>
      </w:r>
    </w:p>
    <w:p w:rsidR="00ED4035" w:rsidRPr="00F54F0D" w:rsidRDefault="008B6651">
      <w:pPr>
        <w:rPr>
          <w:sz w:val="24"/>
          <w:szCs w:val="24"/>
          <w:lang w:val="ro-RO"/>
        </w:rPr>
      </w:pPr>
      <w:r w:rsidRPr="00F54F0D">
        <w:rPr>
          <w:sz w:val="24"/>
          <w:szCs w:val="24"/>
          <w:lang w:val="ro-RO"/>
        </w:rPr>
        <w:t xml:space="preserve">          la pct 9 in loc de : ’’Amenajarea , reabilitarea, promovarea si valorificarea obiectivului natural cu potential turistic ; Construire de structuri de cazare ’’ va fi :‚’’Realizare sistem de supraveghere video’’;</w:t>
      </w:r>
    </w:p>
    <w:p w:rsidR="008B6651" w:rsidRPr="00F54F0D" w:rsidRDefault="008B6651">
      <w:pPr>
        <w:rPr>
          <w:sz w:val="24"/>
          <w:szCs w:val="24"/>
          <w:lang w:val="ro-RO"/>
        </w:rPr>
      </w:pPr>
      <w:r w:rsidRPr="00F54F0D">
        <w:rPr>
          <w:sz w:val="24"/>
          <w:szCs w:val="24"/>
          <w:lang w:val="ro-RO"/>
        </w:rPr>
        <w:t xml:space="preserve">         la pct 10  in loc de : ‚’’Construire/reabilitarea  si modernizarea sediului Primariei’’ va fi : ‚’’Amenajarea , reabilitarea , promovarea si valorificarea obiectivului natural  cu potential turistic; Construirea de structuri de cazare’’;</w:t>
      </w:r>
    </w:p>
    <w:p w:rsidR="008B6651" w:rsidRPr="00F54F0D" w:rsidRDefault="008B6651">
      <w:pPr>
        <w:rPr>
          <w:sz w:val="24"/>
          <w:szCs w:val="24"/>
          <w:lang w:val="ro-RO"/>
        </w:rPr>
      </w:pPr>
      <w:r w:rsidRPr="00F54F0D">
        <w:rPr>
          <w:sz w:val="24"/>
          <w:szCs w:val="24"/>
          <w:lang w:val="ro-RO"/>
        </w:rPr>
        <w:t xml:space="preserve">     la pct 11 in loc de : ‚’’Proiect de finantare europeana in asociere cu Episcopia Sloboziei si Calarasilor </w:t>
      </w:r>
      <w:r w:rsidR="00810A59" w:rsidRPr="00F54F0D">
        <w:rPr>
          <w:sz w:val="24"/>
          <w:szCs w:val="24"/>
          <w:lang w:val="ro-RO"/>
        </w:rPr>
        <w:t>sau cu Consiliul Judetean  pentru punerea  in valoare a bisericii din localitate’’  va fi : ‚’’Construire/reabilitarea , modernizarea sediului Primariei’’;</w:t>
      </w:r>
    </w:p>
    <w:p w:rsidR="00810A59" w:rsidRPr="00F54F0D" w:rsidRDefault="00810A59">
      <w:pPr>
        <w:rPr>
          <w:sz w:val="24"/>
          <w:szCs w:val="24"/>
          <w:lang w:val="ro-RO"/>
        </w:rPr>
      </w:pPr>
      <w:r w:rsidRPr="00F54F0D">
        <w:rPr>
          <w:sz w:val="24"/>
          <w:szCs w:val="24"/>
          <w:lang w:val="ro-RO"/>
        </w:rPr>
        <w:t xml:space="preserve">     la pct. 12 in loc de : ”Realizarea , reabilitarea, modernizarea , extinderea si dotarea infras</w:t>
      </w:r>
      <w:r w:rsidR="001E31BB" w:rsidRPr="00F54F0D">
        <w:rPr>
          <w:sz w:val="24"/>
          <w:szCs w:val="24"/>
          <w:lang w:val="ro-RO"/>
        </w:rPr>
        <w:t>tructurii  culturale (</w:t>
      </w:r>
      <w:r w:rsidRPr="00F54F0D">
        <w:rPr>
          <w:sz w:val="24"/>
          <w:szCs w:val="24"/>
          <w:lang w:val="ro-RO"/>
        </w:rPr>
        <w:t xml:space="preserve"> </w:t>
      </w:r>
      <w:r w:rsidR="001E31BB" w:rsidRPr="00F54F0D">
        <w:rPr>
          <w:sz w:val="24"/>
          <w:szCs w:val="24"/>
          <w:lang w:val="ro-RO"/>
        </w:rPr>
        <w:t>biblioteca, palat al copiilor, camin cultural si a unui muzeu local</w:t>
      </w:r>
      <w:r w:rsidRPr="00F54F0D">
        <w:rPr>
          <w:sz w:val="24"/>
          <w:szCs w:val="24"/>
          <w:lang w:val="ro-RO"/>
        </w:rPr>
        <w:t xml:space="preserve">) ’’ va fi </w:t>
      </w:r>
      <w:r w:rsidR="001E31BB" w:rsidRPr="00F54F0D">
        <w:rPr>
          <w:sz w:val="24"/>
          <w:szCs w:val="24"/>
          <w:lang w:val="ro-RO"/>
        </w:rPr>
        <w:t xml:space="preserve"> ’’Proiect de finantare europeana in asociere cu Episcopia Sloboziei si Calarasilor  sau cu Consiliul Judetean  pentru punerea in valoare a bisericii din localitate’’;</w:t>
      </w:r>
    </w:p>
    <w:p w:rsidR="001E31BB" w:rsidRPr="00F54F0D" w:rsidRDefault="001E31BB">
      <w:pPr>
        <w:rPr>
          <w:sz w:val="24"/>
          <w:szCs w:val="24"/>
          <w:lang w:val="ro-RO"/>
        </w:rPr>
      </w:pPr>
      <w:r w:rsidRPr="00F54F0D">
        <w:rPr>
          <w:sz w:val="24"/>
          <w:szCs w:val="24"/>
          <w:lang w:val="ro-RO"/>
        </w:rPr>
        <w:t xml:space="preserve">     la pct 13 in loc de : ‚’’Realizarea , reabilitarea , modernizarea  si extinderea  infrastructurii sportive  ( sala de sport de mari dimensiuni, baze si complexe sportive</w:t>
      </w:r>
      <w:r w:rsidR="00CF5A71" w:rsidRPr="00F54F0D">
        <w:rPr>
          <w:sz w:val="24"/>
          <w:szCs w:val="24"/>
          <w:lang w:val="ro-RO"/>
        </w:rPr>
        <w:t>, parcuri active )’’ va fi : ”Realizarea , reabilitarea, modernizarea , extinderea si dotarea infrastructurii  culturale (biblioteca, palat al copiilor, camin cultural si a unui muzeu local);</w:t>
      </w:r>
    </w:p>
    <w:p w:rsidR="00CF5A71" w:rsidRPr="00F54F0D" w:rsidRDefault="00CF5A71">
      <w:pPr>
        <w:rPr>
          <w:sz w:val="24"/>
          <w:szCs w:val="24"/>
          <w:lang w:val="ro-RO"/>
        </w:rPr>
      </w:pPr>
      <w:r w:rsidRPr="00F54F0D">
        <w:rPr>
          <w:sz w:val="24"/>
          <w:szCs w:val="24"/>
          <w:lang w:val="ro-RO"/>
        </w:rPr>
        <w:t xml:space="preserve">   la pct 14  in loc de :  ’’Realizarea  infrastructurii sportive (tabere, centre multidisciplinare  de tineret, locuri de campare, locuri de joaca, vile de vanatoare , piscine, parcuri de distractie, parcuri de aventuri, tabere tematice, turism religios  cu ocazia marilor sarbatori ortodoxe  la biserica –monument istoric) va fi : ‚’’ Realizarea, reabilitarea, modernizarea  si extinderea  infrastructurii sportive  ( sala de sport de mari dimensiuni, baze si complexe sportive, parcuri active)’’;</w:t>
      </w:r>
    </w:p>
    <w:p w:rsidR="00CF5A71" w:rsidRPr="00F54F0D" w:rsidRDefault="00CF5A71">
      <w:pPr>
        <w:rPr>
          <w:sz w:val="24"/>
          <w:szCs w:val="24"/>
          <w:lang w:val="ro-RO"/>
        </w:rPr>
      </w:pPr>
      <w:r w:rsidRPr="00F54F0D">
        <w:rPr>
          <w:sz w:val="24"/>
          <w:szCs w:val="24"/>
          <w:lang w:val="ro-RO"/>
        </w:rPr>
        <w:t xml:space="preserve">     a pct 15 in loc de : ’’Crearea de platforme online, reabilitarea si dotarea obiectivelor de patrimoniu cu dispozitive  si aplicatii pentru crearea realitatii virtuale’’ va fi : ’’</w:t>
      </w:r>
      <w:r w:rsidR="00B42582" w:rsidRPr="00F54F0D">
        <w:rPr>
          <w:sz w:val="24"/>
          <w:szCs w:val="24"/>
          <w:lang w:val="ro-RO"/>
        </w:rPr>
        <w:t xml:space="preserve">Realizarea </w:t>
      </w:r>
      <w:r w:rsidR="00B42582" w:rsidRPr="00F54F0D">
        <w:rPr>
          <w:sz w:val="24"/>
          <w:szCs w:val="24"/>
          <w:lang w:val="ro-RO"/>
        </w:rPr>
        <w:lastRenderedPageBreak/>
        <w:t>infrastructurii recreative  ( tabere,  centre multidisciplinare de tineret, locuri de campare, locuri de joaca, vile de vanatoare, piscine, parcuri de  distractie, parcuri de aventuri, tabere tematice, turism religios cu ocazia marilor sarbatori ortodoxe  la biserica monument istoric);</w:t>
      </w:r>
    </w:p>
    <w:p w:rsidR="00012BCF" w:rsidRPr="00F54F0D" w:rsidRDefault="00C33D4B" w:rsidP="00012BCF">
      <w:pPr>
        <w:tabs>
          <w:tab w:val="right" w:pos="9360"/>
        </w:tabs>
        <w:rPr>
          <w:sz w:val="24"/>
          <w:szCs w:val="24"/>
          <w:lang w:val="ro-RO"/>
        </w:rPr>
      </w:pPr>
      <w:r>
        <w:rPr>
          <w:sz w:val="24"/>
          <w:szCs w:val="24"/>
          <w:lang w:val="ro-RO"/>
        </w:rPr>
        <w:t xml:space="preserve">Art. 5 Se modifica </w:t>
      </w:r>
      <w:r w:rsidR="00E274E9" w:rsidRPr="00F54F0D">
        <w:rPr>
          <w:sz w:val="24"/>
          <w:szCs w:val="24"/>
          <w:lang w:val="ro-RO"/>
        </w:rPr>
        <w:t>CAPITOLUL XXIV- ESTIMAREA NECESITATILOR DE FINANTARE  PENTRU PERIOADA 2022-2027</w:t>
      </w:r>
      <w:r w:rsidR="00012BCF" w:rsidRPr="00F54F0D">
        <w:rPr>
          <w:sz w:val="24"/>
          <w:szCs w:val="24"/>
          <w:lang w:val="ro-RO"/>
        </w:rPr>
        <w:tab/>
      </w:r>
    </w:p>
    <w:p w:rsidR="009965CD" w:rsidRPr="00F54F0D" w:rsidRDefault="00012BCF">
      <w:pPr>
        <w:rPr>
          <w:sz w:val="24"/>
          <w:szCs w:val="24"/>
          <w:lang w:val="ro-RO"/>
        </w:rPr>
      </w:pPr>
      <w:r w:rsidRPr="00F54F0D">
        <w:rPr>
          <w:sz w:val="24"/>
          <w:szCs w:val="24"/>
          <w:lang w:val="ro-RO"/>
        </w:rPr>
        <w:t xml:space="preserve">proiectele propuse nr.8, </w:t>
      </w:r>
      <w:r w:rsidR="009965CD" w:rsidRPr="00F54F0D">
        <w:rPr>
          <w:sz w:val="24"/>
          <w:szCs w:val="24"/>
          <w:lang w:val="ro-RO"/>
        </w:rPr>
        <w:t xml:space="preserve"> 9, 10, 11, 12, 13, 14, 15, 16    din situatia sintetica privind estimarea financiara  aferenta perioadei 2022-2027 , la nivelul fiecariei prioritati a strategiei in l</w:t>
      </w:r>
      <w:r w:rsidRPr="00F54F0D">
        <w:rPr>
          <w:sz w:val="24"/>
          <w:szCs w:val="24"/>
          <w:lang w:val="ro-RO"/>
        </w:rPr>
        <w:t>oc de :</w:t>
      </w:r>
    </w:p>
    <w:tbl>
      <w:tblPr>
        <w:tblStyle w:val="TableGrid"/>
        <w:tblW w:w="0" w:type="auto"/>
        <w:tblLook w:val="04A0" w:firstRow="1" w:lastRow="0" w:firstColumn="1" w:lastColumn="0" w:noHBand="0" w:noVBand="1"/>
      </w:tblPr>
      <w:tblGrid>
        <w:gridCol w:w="4788"/>
        <w:gridCol w:w="4788"/>
      </w:tblGrid>
      <w:tr w:rsidR="009965CD" w:rsidRPr="00F54F0D" w:rsidTr="009965CD">
        <w:tc>
          <w:tcPr>
            <w:tcW w:w="4788" w:type="dxa"/>
          </w:tcPr>
          <w:p w:rsidR="009965CD" w:rsidRPr="00F54F0D" w:rsidRDefault="009965CD">
            <w:pPr>
              <w:rPr>
                <w:sz w:val="24"/>
                <w:szCs w:val="24"/>
                <w:lang w:val="ro-RO"/>
              </w:rPr>
            </w:pPr>
            <w:r w:rsidRPr="00F54F0D">
              <w:rPr>
                <w:sz w:val="24"/>
                <w:szCs w:val="24"/>
                <w:lang w:val="ro-RO"/>
              </w:rPr>
              <w:t xml:space="preserve">Nr./proiect propus </w:t>
            </w:r>
          </w:p>
        </w:tc>
        <w:tc>
          <w:tcPr>
            <w:tcW w:w="4788" w:type="dxa"/>
          </w:tcPr>
          <w:p w:rsidR="009965CD" w:rsidRPr="00F54F0D" w:rsidRDefault="009965CD">
            <w:pPr>
              <w:rPr>
                <w:sz w:val="24"/>
                <w:szCs w:val="24"/>
                <w:lang w:val="ro-RO"/>
              </w:rPr>
            </w:pPr>
            <w:r w:rsidRPr="00F54F0D">
              <w:rPr>
                <w:sz w:val="24"/>
                <w:szCs w:val="24"/>
                <w:lang w:val="ro-RO"/>
              </w:rPr>
              <w:t>Suma necesara finantarii /euro</w:t>
            </w:r>
          </w:p>
        </w:tc>
      </w:tr>
      <w:tr w:rsidR="009965CD" w:rsidRPr="00F54F0D" w:rsidTr="009965CD">
        <w:tc>
          <w:tcPr>
            <w:tcW w:w="4788" w:type="dxa"/>
          </w:tcPr>
          <w:p w:rsidR="009965CD" w:rsidRPr="00F54F0D" w:rsidRDefault="009965CD">
            <w:pPr>
              <w:rPr>
                <w:sz w:val="24"/>
                <w:szCs w:val="24"/>
                <w:lang w:val="ro-RO"/>
              </w:rPr>
            </w:pPr>
            <w:r w:rsidRPr="00F54F0D">
              <w:rPr>
                <w:sz w:val="24"/>
                <w:szCs w:val="24"/>
                <w:lang w:val="ro-RO"/>
              </w:rPr>
              <w:t>8. sistem  de supraveghere video</w:t>
            </w:r>
          </w:p>
        </w:tc>
        <w:tc>
          <w:tcPr>
            <w:tcW w:w="4788" w:type="dxa"/>
          </w:tcPr>
          <w:p w:rsidR="009965CD" w:rsidRPr="00F54F0D" w:rsidRDefault="009965CD">
            <w:pPr>
              <w:rPr>
                <w:sz w:val="24"/>
                <w:szCs w:val="24"/>
                <w:lang w:val="ro-RO"/>
              </w:rPr>
            </w:pPr>
            <w:r w:rsidRPr="00F54F0D">
              <w:rPr>
                <w:sz w:val="24"/>
                <w:szCs w:val="24"/>
                <w:lang w:val="ro-RO"/>
              </w:rPr>
              <w:t>100 000</w:t>
            </w:r>
          </w:p>
        </w:tc>
      </w:tr>
      <w:tr w:rsidR="009965CD" w:rsidRPr="00F54F0D" w:rsidTr="009965CD">
        <w:tc>
          <w:tcPr>
            <w:tcW w:w="4788" w:type="dxa"/>
          </w:tcPr>
          <w:p w:rsidR="009965CD" w:rsidRPr="00F54F0D" w:rsidRDefault="009965CD">
            <w:pPr>
              <w:rPr>
                <w:sz w:val="24"/>
                <w:szCs w:val="24"/>
                <w:lang w:val="ro-RO"/>
              </w:rPr>
            </w:pPr>
            <w:r w:rsidRPr="00F54F0D">
              <w:rPr>
                <w:sz w:val="24"/>
                <w:szCs w:val="24"/>
                <w:lang w:val="ro-RO"/>
              </w:rPr>
              <w:t>9. structuri cazare turism si amenajare zona turism</w:t>
            </w:r>
          </w:p>
        </w:tc>
        <w:tc>
          <w:tcPr>
            <w:tcW w:w="4788" w:type="dxa"/>
          </w:tcPr>
          <w:p w:rsidR="009965CD" w:rsidRPr="00F54F0D" w:rsidRDefault="009965CD">
            <w:pPr>
              <w:rPr>
                <w:sz w:val="24"/>
                <w:szCs w:val="24"/>
                <w:lang w:val="ro-RO"/>
              </w:rPr>
            </w:pPr>
            <w:r w:rsidRPr="00F54F0D">
              <w:rPr>
                <w:sz w:val="24"/>
                <w:szCs w:val="24"/>
                <w:lang w:val="ro-RO"/>
              </w:rPr>
              <w:t>110 000</w:t>
            </w:r>
          </w:p>
        </w:tc>
      </w:tr>
      <w:tr w:rsidR="009965CD" w:rsidRPr="00F54F0D" w:rsidTr="009965CD">
        <w:tc>
          <w:tcPr>
            <w:tcW w:w="4788" w:type="dxa"/>
          </w:tcPr>
          <w:p w:rsidR="009965CD" w:rsidRPr="00F54F0D" w:rsidRDefault="009965CD">
            <w:pPr>
              <w:rPr>
                <w:sz w:val="24"/>
                <w:szCs w:val="24"/>
                <w:lang w:val="ro-RO"/>
              </w:rPr>
            </w:pPr>
            <w:r w:rsidRPr="00F54F0D">
              <w:rPr>
                <w:sz w:val="24"/>
                <w:szCs w:val="24"/>
                <w:lang w:val="ro-RO"/>
              </w:rPr>
              <w:t>10. reabilitare sediu politie</w:t>
            </w:r>
          </w:p>
        </w:tc>
        <w:tc>
          <w:tcPr>
            <w:tcW w:w="4788" w:type="dxa"/>
          </w:tcPr>
          <w:p w:rsidR="009965CD" w:rsidRPr="00F54F0D" w:rsidRDefault="009965CD">
            <w:pPr>
              <w:rPr>
                <w:sz w:val="24"/>
                <w:szCs w:val="24"/>
                <w:lang w:val="ro-RO"/>
              </w:rPr>
            </w:pPr>
            <w:r w:rsidRPr="00F54F0D">
              <w:rPr>
                <w:sz w:val="24"/>
                <w:szCs w:val="24"/>
                <w:lang w:val="ro-RO"/>
              </w:rPr>
              <w:t>10 000</w:t>
            </w:r>
          </w:p>
        </w:tc>
      </w:tr>
      <w:tr w:rsidR="009965CD" w:rsidRPr="00F54F0D" w:rsidTr="009965CD">
        <w:tc>
          <w:tcPr>
            <w:tcW w:w="4788" w:type="dxa"/>
          </w:tcPr>
          <w:p w:rsidR="009965CD" w:rsidRPr="00F54F0D" w:rsidRDefault="009965CD">
            <w:pPr>
              <w:rPr>
                <w:sz w:val="24"/>
                <w:szCs w:val="24"/>
                <w:lang w:val="ro-RO"/>
              </w:rPr>
            </w:pPr>
            <w:r w:rsidRPr="00F54F0D">
              <w:rPr>
                <w:sz w:val="24"/>
                <w:szCs w:val="24"/>
                <w:lang w:val="ro-RO"/>
              </w:rPr>
              <w:t>11.proiect biserica</w:t>
            </w:r>
          </w:p>
        </w:tc>
        <w:tc>
          <w:tcPr>
            <w:tcW w:w="4788" w:type="dxa"/>
          </w:tcPr>
          <w:p w:rsidR="009965CD" w:rsidRPr="00F54F0D" w:rsidRDefault="009965CD">
            <w:pPr>
              <w:rPr>
                <w:sz w:val="24"/>
                <w:szCs w:val="24"/>
                <w:lang w:val="ro-RO"/>
              </w:rPr>
            </w:pPr>
            <w:r w:rsidRPr="00F54F0D">
              <w:rPr>
                <w:sz w:val="24"/>
                <w:szCs w:val="24"/>
                <w:lang w:val="ro-RO"/>
              </w:rPr>
              <w:t>100 000</w:t>
            </w:r>
          </w:p>
        </w:tc>
      </w:tr>
      <w:tr w:rsidR="009965CD" w:rsidRPr="00F54F0D" w:rsidTr="009965CD">
        <w:tc>
          <w:tcPr>
            <w:tcW w:w="4788" w:type="dxa"/>
          </w:tcPr>
          <w:p w:rsidR="009965CD" w:rsidRPr="00F54F0D" w:rsidRDefault="009965CD">
            <w:pPr>
              <w:rPr>
                <w:sz w:val="24"/>
                <w:szCs w:val="24"/>
                <w:lang w:val="ro-RO"/>
              </w:rPr>
            </w:pPr>
            <w:r w:rsidRPr="00F54F0D">
              <w:rPr>
                <w:sz w:val="24"/>
                <w:szCs w:val="24"/>
                <w:lang w:val="ro-RO"/>
              </w:rPr>
              <w:t>12.modernizare cladiri de cultura</w:t>
            </w:r>
          </w:p>
        </w:tc>
        <w:tc>
          <w:tcPr>
            <w:tcW w:w="4788" w:type="dxa"/>
          </w:tcPr>
          <w:p w:rsidR="009965CD" w:rsidRPr="00F54F0D" w:rsidRDefault="009965CD">
            <w:pPr>
              <w:rPr>
                <w:sz w:val="24"/>
                <w:szCs w:val="24"/>
                <w:lang w:val="ro-RO"/>
              </w:rPr>
            </w:pPr>
            <w:r w:rsidRPr="00F54F0D">
              <w:rPr>
                <w:sz w:val="24"/>
                <w:szCs w:val="24"/>
                <w:lang w:val="ro-RO"/>
              </w:rPr>
              <w:t>20 000</w:t>
            </w:r>
          </w:p>
        </w:tc>
      </w:tr>
      <w:tr w:rsidR="009965CD" w:rsidRPr="00F54F0D" w:rsidTr="009965CD">
        <w:tc>
          <w:tcPr>
            <w:tcW w:w="4788" w:type="dxa"/>
          </w:tcPr>
          <w:p w:rsidR="009965CD" w:rsidRPr="00F54F0D" w:rsidRDefault="009965CD">
            <w:pPr>
              <w:rPr>
                <w:sz w:val="24"/>
                <w:szCs w:val="24"/>
                <w:lang w:val="ro-RO"/>
              </w:rPr>
            </w:pPr>
            <w:r w:rsidRPr="00F54F0D">
              <w:rPr>
                <w:sz w:val="24"/>
                <w:szCs w:val="24"/>
                <w:lang w:val="ro-RO"/>
              </w:rPr>
              <w:t>13 baza sportiva</w:t>
            </w:r>
          </w:p>
        </w:tc>
        <w:tc>
          <w:tcPr>
            <w:tcW w:w="4788" w:type="dxa"/>
          </w:tcPr>
          <w:p w:rsidR="009965CD" w:rsidRPr="00F54F0D" w:rsidRDefault="009965CD">
            <w:pPr>
              <w:rPr>
                <w:sz w:val="24"/>
                <w:szCs w:val="24"/>
                <w:lang w:val="ro-RO"/>
              </w:rPr>
            </w:pPr>
            <w:r w:rsidRPr="00F54F0D">
              <w:rPr>
                <w:sz w:val="24"/>
                <w:szCs w:val="24"/>
                <w:lang w:val="ro-RO"/>
              </w:rPr>
              <w:t>200 000</w:t>
            </w:r>
          </w:p>
        </w:tc>
      </w:tr>
      <w:tr w:rsidR="009965CD" w:rsidRPr="00F54F0D" w:rsidTr="009965CD">
        <w:tc>
          <w:tcPr>
            <w:tcW w:w="4788" w:type="dxa"/>
          </w:tcPr>
          <w:p w:rsidR="009965CD" w:rsidRPr="00F54F0D" w:rsidRDefault="009965CD">
            <w:pPr>
              <w:rPr>
                <w:sz w:val="24"/>
                <w:szCs w:val="24"/>
                <w:lang w:val="ro-RO"/>
              </w:rPr>
            </w:pPr>
            <w:r w:rsidRPr="00F54F0D">
              <w:rPr>
                <w:sz w:val="24"/>
                <w:szCs w:val="24"/>
                <w:lang w:val="ro-RO"/>
              </w:rPr>
              <w:t>14. structuri recreative</w:t>
            </w:r>
          </w:p>
        </w:tc>
        <w:tc>
          <w:tcPr>
            <w:tcW w:w="4788" w:type="dxa"/>
          </w:tcPr>
          <w:p w:rsidR="009965CD" w:rsidRPr="00F54F0D" w:rsidRDefault="009965CD">
            <w:pPr>
              <w:rPr>
                <w:sz w:val="24"/>
                <w:szCs w:val="24"/>
                <w:lang w:val="ro-RO"/>
              </w:rPr>
            </w:pPr>
            <w:r w:rsidRPr="00F54F0D">
              <w:rPr>
                <w:sz w:val="24"/>
                <w:szCs w:val="24"/>
                <w:lang w:val="ro-RO"/>
              </w:rPr>
              <w:t>100 000</w:t>
            </w:r>
          </w:p>
        </w:tc>
      </w:tr>
      <w:tr w:rsidR="009965CD" w:rsidRPr="00F54F0D" w:rsidTr="009965CD">
        <w:tc>
          <w:tcPr>
            <w:tcW w:w="4788" w:type="dxa"/>
          </w:tcPr>
          <w:p w:rsidR="009965CD" w:rsidRPr="00F54F0D" w:rsidRDefault="009965CD">
            <w:pPr>
              <w:rPr>
                <w:sz w:val="24"/>
                <w:szCs w:val="24"/>
                <w:lang w:val="ro-RO"/>
              </w:rPr>
            </w:pPr>
            <w:r w:rsidRPr="00F54F0D">
              <w:rPr>
                <w:sz w:val="24"/>
                <w:szCs w:val="24"/>
                <w:lang w:val="ro-RO"/>
              </w:rPr>
              <w:t>15. platforma online</w:t>
            </w:r>
          </w:p>
        </w:tc>
        <w:tc>
          <w:tcPr>
            <w:tcW w:w="4788" w:type="dxa"/>
          </w:tcPr>
          <w:p w:rsidR="009965CD" w:rsidRPr="00F54F0D" w:rsidRDefault="009965CD">
            <w:pPr>
              <w:rPr>
                <w:sz w:val="24"/>
                <w:szCs w:val="24"/>
                <w:lang w:val="ro-RO"/>
              </w:rPr>
            </w:pPr>
            <w:r w:rsidRPr="00F54F0D">
              <w:rPr>
                <w:sz w:val="24"/>
                <w:szCs w:val="24"/>
                <w:lang w:val="ro-RO"/>
              </w:rPr>
              <w:t>5 000</w:t>
            </w:r>
          </w:p>
        </w:tc>
      </w:tr>
      <w:tr w:rsidR="009965CD" w:rsidRPr="00F54F0D" w:rsidTr="009965CD">
        <w:tc>
          <w:tcPr>
            <w:tcW w:w="4788" w:type="dxa"/>
          </w:tcPr>
          <w:p w:rsidR="009965CD" w:rsidRPr="00F54F0D" w:rsidRDefault="009965CD">
            <w:pPr>
              <w:rPr>
                <w:sz w:val="24"/>
                <w:szCs w:val="24"/>
                <w:lang w:val="ro-RO"/>
              </w:rPr>
            </w:pPr>
            <w:r w:rsidRPr="00F54F0D">
              <w:rPr>
                <w:sz w:val="24"/>
                <w:szCs w:val="24"/>
                <w:lang w:val="ro-RO"/>
              </w:rPr>
              <w:t>16.ecrane publicitare</w:t>
            </w:r>
          </w:p>
        </w:tc>
        <w:tc>
          <w:tcPr>
            <w:tcW w:w="4788" w:type="dxa"/>
          </w:tcPr>
          <w:p w:rsidR="009965CD" w:rsidRPr="00F54F0D" w:rsidRDefault="009965CD">
            <w:pPr>
              <w:rPr>
                <w:sz w:val="24"/>
                <w:szCs w:val="24"/>
                <w:lang w:val="ro-RO"/>
              </w:rPr>
            </w:pPr>
            <w:r w:rsidRPr="00F54F0D">
              <w:rPr>
                <w:sz w:val="24"/>
                <w:szCs w:val="24"/>
                <w:lang w:val="ro-RO"/>
              </w:rPr>
              <w:t>5 000</w:t>
            </w:r>
          </w:p>
        </w:tc>
      </w:tr>
    </w:tbl>
    <w:p w:rsidR="009965CD" w:rsidRPr="00F54F0D" w:rsidRDefault="00012BCF">
      <w:pPr>
        <w:rPr>
          <w:sz w:val="24"/>
          <w:szCs w:val="24"/>
          <w:lang w:val="ro-RO"/>
        </w:rPr>
      </w:pPr>
      <w:r w:rsidRPr="00F54F0D">
        <w:rPr>
          <w:sz w:val="24"/>
          <w:szCs w:val="24"/>
          <w:lang w:val="ro-RO"/>
        </w:rPr>
        <w:t xml:space="preserve"> va fi astfel:</w:t>
      </w:r>
    </w:p>
    <w:tbl>
      <w:tblPr>
        <w:tblStyle w:val="TableGrid"/>
        <w:tblW w:w="19152" w:type="dxa"/>
        <w:tblLook w:val="04A0" w:firstRow="1" w:lastRow="0" w:firstColumn="1" w:lastColumn="0" w:noHBand="0" w:noVBand="1"/>
      </w:tblPr>
      <w:tblGrid>
        <w:gridCol w:w="4788"/>
        <w:gridCol w:w="4788"/>
        <w:gridCol w:w="4788"/>
        <w:gridCol w:w="4788"/>
      </w:tblGrid>
      <w:tr w:rsidR="00012BCF" w:rsidRPr="00F54F0D" w:rsidTr="00012BCF">
        <w:tc>
          <w:tcPr>
            <w:tcW w:w="4788" w:type="dxa"/>
          </w:tcPr>
          <w:p w:rsidR="00012BCF" w:rsidRPr="00F54F0D" w:rsidRDefault="00012BCF" w:rsidP="000D35E6">
            <w:pPr>
              <w:rPr>
                <w:sz w:val="24"/>
                <w:szCs w:val="24"/>
                <w:lang w:val="ro-RO"/>
              </w:rPr>
            </w:pPr>
            <w:r w:rsidRPr="00F54F0D">
              <w:rPr>
                <w:sz w:val="24"/>
                <w:szCs w:val="24"/>
                <w:lang w:val="ro-RO"/>
              </w:rPr>
              <w:t xml:space="preserve">Nr./proiect propus </w:t>
            </w:r>
          </w:p>
        </w:tc>
        <w:tc>
          <w:tcPr>
            <w:tcW w:w="4788" w:type="dxa"/>
          </w:tcPr>
          <w:p w:rsidR="00012BCF" w:rsidRPr="00F54F0D" w:rsidRDefault="00012BCF" w:rsidP="000D35E6">
            <w:pPr>
              <w:rPr>
                <w:sz w:val="24"/>
                <w:szCs w:val="24"/>
                <w:lang w:val="ro-RO"/>
              </w:rPr>
            </w:pPr>
            <w:r w:rsidRPr="00F54F0D">
              <w:rPr>
                <w:sz w:val="24"/>
                <w:szCs w:val="24"/>
                <w:lang w:val="ro-RO"/>
              </w:rPr>
              <w:t>Suma necesara finantarii /euro</w:t>
            </w:r>
          </w:p>
        </w:tc>
        <w:tc>
          <w:tcPr>
            <w:tcW w:w="4788" w:type="dxa"/>
          </w:tcPr>
          <w:p w:rsidR="00012BCF" w:rsidRPr="00F54F0D" w:rsidRDefault="00012BCF">
            <w:pPr>
              <w:rPr>
                <w:sz w:val="24"/>
                <w:szCs w:val="24"/>
                <w:lang w:val="ro-RO"/>
              </w:rPr>
            </w:pPr>
          </w:p>
        </w:tc>
        <w:tc>
          <w:tcPr>
            <w:tcW w:w="4788" w:type="dxa"/>
          </w:tcPr>
          <w:p w:rsidR="00012BCF" w:rsidRPr="00F54F0D" w:rsidRDefault="00012BCF">
            <w:pPr>
              <w:rPr>
                <w:sz w:val="24"/>
                <w:szCs w:val="24"/>
                <w:lang w:val="ro-RO"/>
              </w:rPr>
            </w:pPr>
          </w:p>
        </w:tc>
      </w:tr>
      <w:tr w:rsidR="00012BCF" w:rsidRPr="00F54F0D" w:rsidTr="00012BCF">
        <w:tc>
          <w:tcPr>
            <w:tcW w:w="4788" w:type="dxa"/>
          </w:tcPr>
          <w:p w:rsidR="006B37F8" w:rsidRPr="00F54F0D" w:rsidRDefault="006B37F8" w:rsidP="000D35E6">
            <w:pPr>
              <w:rPr>
                <w:sz w:val="24"/>
                <w:szCs w:val="24"/>
                <w:lang w:val="ro-RO"/>
              </w:rPr>
            </w:pPr>
            <w:r w:rsidRPr="00F54F0D">
              <w:rPr>
                <w:sz w:val="24"/>
                <w:szCs w:val="24"/>
                <w:lang w:val="ro-RO"/>
              </w:rPr>
              <w:t>8. Construire teren multifunctional Scoala Luciu</w:t>
            </w:r>
          </w:p>
          <w:p w:rsidR="006B37F8" w:rsidRPr="00F54F0D" w:rsidRDefault="006B37F8" w:rsidP="000D35E6">
            <w:pPr>
              <w:rPr>
                <w:sz w:val="24"/>
                <w:szCs w:val="24"/>
                <w:lang w:val="ro-RO"/>
              </w:rPr>
            </w:pPr>
          </w:p>
          <w:p w:rsidR="00012BCF" w:rsidRPr="00F54F0D" w:rsidRDefault="006B37F8" w:rsidP="000D35E6">
            <w:pPr>
              <w:rPr>
                <w:sz w:val="24"/>
                <w:szCs w:val="24"/>
                <w:lang w:val="ro-RO"/>
              </w:rPr>
            </w:pPr>
            <w:r w:rsidRPr="00F54F0D">
              <w:rPr>
                <w:sz w:val="24"/>
                <w:szCs w:val="24"/>
                <w:lang w:val="ro-RO"/>
              </w:rPr>
              <w:t>9.</w:t>
            </w:r>
            <w:r w:rsidR="00012BCF" w:rsidRPr="00F54F0D">
              <w:rPr>
                <w:sz w:val="24"/>
                <w:szCs w:val="24"/>
                <w:lang w:val="ro-RO"/>
              </w:rPr>
              <w:t xml:space="preserve"> sistem  de supraveghere video</w:t>
            </w:r>
          </w:p>
        </w:tc>
        <w:tc>
          <w:tcPr>
            <w:tcW w:w="4788" w:type="dxa"/>
          </w:tcPr>
          <w:p w:rsidR="00012BCF" w:rsidRPr="00F54F0D" w:rsidRDefault="006B37F8" w:rsidP="000D35E6">
            <w:pPr>
              <w:rPr>
                <w:sz w:val="24"/>
                <w:szCs w:val="24"/>
                <w:lang w:val="ro-RO"/>
              </w:rPr>
            </w:pPr>
            <w:r w:rsidRPr="00F54F0D">
              <w:rPr>
                <w:sz w:val="24"/>
                <w:szCs w:val="24"/>
                <w:lang w:val="ro-RO"/>
              </w:rPr>
              <w:t>12</w:t>
            </w:r>
            <w:r w:rsidR="00012BCF" w:rsidRPr="00F54F0D">
              <w:rPr>
                <w:sz w:val="24"/>
                <w:szCs w:val="24"/>
                <w:lang w:val="ro-RO"/>
              </w:rPr>
              <w:t>0 000</w:t>
            </w:r>
          </w:p>
          <w:p w:rsidR="006B37F8" w:rsidRPr="00F54F0D" w:rsidRDefault="006B37F8" w:rsidP="000D35E6">
            <w:pPr>
              <w:rPr>
                <w:sz w:val="24"/>
                <w:szCs w:val="24"/>
                <w:lang w:val="ro-RO"/>
              </w:rPr>
            </w:pPr>
          </w:p>
          <w:p w:rsidR="006B37F8" w:rsidRPr="00F54F0D" w:rsidRDefault="006B37F8" w:rsidP="000D35E6">
            <w:pPr>
              <w:rPr>
                <w:sz w:val="24"/>
                <w:szCs w:val="24"/>
                <w:lang w:val="ro-RO"/>
              </w:rPr>
            </w:pPr>
            <w:r w:rsidRPr="00F54F0D">
              <w:rPr>
                <w:sz w:val="24"/>
                <w:szCs w:val="24"/>
                <w:lang w:val="ro-RO"/>
              </w:rPr>
              <w:t>100 000</w:t>
            </w:r>
          </w:p>
        </w:tc>
        <w:tc>
          <w:tcPr>
            <w:tcW w:w="4788" w:type="dxa"/>
          </w:tcPr>
          <w:p w:rsidR="00012BCF" w:rsidRPr="00F54F0D" w:rsidRDefault="00012BCF">
            <w:pPr>
              <w:rPr>
                <w:sz w:val="24"/>
                <w:szCs w:val="24"/>
                <w:lang w:val="ro-RO"/>
              </w:rPr>
            </w:pPr>
          </w:p>
        </w:tc>
        <w:tc>
          <w:tcPr>
            <w:tcW w:w="4788" w:type="dxa"/>
          </w:tcPr>
          <w:p w:rsidR="00012BCF" w:rsidRPr="00F54F0D" w:rsidRDefault="00012BCF">
            <w:pPr>
              <w:rPr>
                <w:sz w:val="24"/>
                <w:szCs w:val="24"/>
                <w:lang w:val="ro-RO"/>
              </w:rPr>
            </w:pPr>
          </w:p>
        </w:tc>
      </w:tr>
      <w:tr w:rsidR="00012BCF" w:rsidRPr="00F54F0D" w:rsidTr="00012BCF">
        <w:tc>
          <w:tcPr>
            <w:tcW w:w="4788" w:type="dxa"/>
          </w:tcPr>
          <w:p w:rsidR="00012BCF" w:rsidRPr="00F54F0D" w:rsidRDefault="00012BCF" w:rsidP="000D35E6">
            <w:pPr>
              <w:rPr>
                <w:sz w:val="24"/>
                <w:szCs w:val="24"/>
                <w:lang w:val="ro-RO"/>
              </w:rPr>
            </w:pPr>
            <w:r w:rsidRPr="00F54F0D">
              <w:rPr>
                <w:sz w:val="24"/>
                <w:szCs w:val="24"/>
                <w:lang w:val="ro-RO"/>
              </w:rPr>
              <w:t>10. structuri cazare turism si amenajare zona turism</w:t>
            </w:r>
          </w:p>
        </w:tc>
        <w:tc>
          <w:tcPr>
            <w:tcW w:w="4788" w:type="dxa"/>
          </w:tcPr>
          <w:p w:rsidR="00012BCF" w:rsidRPr="00F54F0D" w:rsidRDefault="00012BCF" w:rsidP="000D35E6">
            <w:pPr>
              <w:rPr>
                <w:sz w:val="24"/>
                <w:szCs w:val="24"/>
                <w:lang w:val="ro-RO"/>
              </w:rPr>
            </w:pPr>
            <w:r w:rsidRPr="00F54F0D">
              <w:rPr>
                <w:sz w:val="24"/>
                <w:szCs w:val="24"/>
                <w:lang w:val="ro-RO"/>
              </w:rPr>
              <w:t>110 000</w:t>
            </w:r>
          </w:p>
        </w:tc>
        <w:tc>
          <w:tcPr>
            <w:tcW w:w="4788" w:type="dxa"/>
          </w:tcPr>
          <w:p w:rsidR="00012BCF" w:rsidRPr="00F54F0D" w:rsidRDefault="00012BCF">
            <w:pPr>
              <w:rPr>
                <w:sz w:val="24"/>
                <w:szCs w:val="24"/>
                <w:lang w:val="ro-RO"/>
              </w:rPr>
            </w:pPr>
          </w:p>
        </w:tc>
        <w:tc>
          <w:tcPr>
            <w:tcW w:w="4788" w:type="dxa"/>
          </w:tcPr>
          <w:p w:rsidR="00012BCF" w:rsidRPr="00F54F0D" w:rsidRDefault="00012BCF">
            <w:pPr>
              <w:rPr>
                <w:sz w:val="24"/>
                <w:szCs w:val="24"/>
                <w:lang w:val="ro-RO"/>
              </w:rPr>
            </w:pPr>
          </w:p>
        </w:tc>
      </w:tr>
      <w:tr w:rsidR="00012BCF" w:rsidRPr="00F54F0D" w:rsidTr="00012BCF">
        <w:tc>
          <w:tcPr>
            <w:tcW w:w="4788" w:type="dxa"/>
          </w:tcPr>
          <w:p w:rsidR="00012BCF" w:rsidRPr="00F54F0D" w:rsidRDefault="00012BCF" w:rsidP="000D35E6">
            <w:pPr>
              <w:rPr>
                <w:sz w:val="24"/>
                <w:szCs w:val="24"/>
                <w:lang w:val="ro-RO"/>
              </w:rPr>
            </w:pPr>
            <w:r w:rsidRPr="00F54F0D">
              <w:rPr>
                <w:sz w:val="24"/>
                <w:szCs w:val="24"/>
                <w:lang w:val="ro-RO"/>
              </w:rPr>
              <w:t>11. reabilitare sediu politie</w:t>
            </w:r>
          </w:p>
        </w:tc>
        <w:tc>
          <w:tcPr>
            <w:tcW w:w="4788" w:type="dxa"/>
          </w:tcPr>
          <w:p w:rsidR="00012BCF" w:rsidRPr="00F54F0D" w:rsidRDefault="00012BCF" w:rsidP="000D35E6">
            <w:pPr>
              <w:rPr>
                <w:sz w:val="24"/>
                <w:szCs w:val="24"/>
                <w:lang w:val="ro-RO"/>
              </w:rPr>
            </w:pPr>
            <w:r w:rsidRPr="00F54F0D">
              <w:rPr>
                <w:sz w:val="24"/>
                <w:szCs w:val="24"/>
                <w:lang w:val="ro-RO"/>
              </w:rPr>
              <w:t>10 000</w:t>
            </w:r>
          </w:p>
        </w:tc>
        <w:tc>
          <w:tcPr>
            <w:tcW w:w="4788" w:type="dxa"/>
          </w:tcPr>
          <w:p w:rsidR="00012BCF" w:rsidRPr="00F54F0D" w:rsidRDefault="00012BCF">
            <w:pPr>
              <w:rPr>
                <w:sz w:val="24"/>
                <w:szCs w:val="24"/>
                <w:lang w:val="ro-RO"/>
              </w:rPr>
            </w:pPr>
          </w:p>
        </w:tc>
        <w:tc>
          <w:tcPr>
            <w:tcW w:w="4788" w:type="dxa"/>
          </w:tcPr>
          <w:p w:rsidR="00012BCF" w:rsidRPr="00F54F0D" w:rsidRDefault="00012BCF">
            <w:pPr>
              <w:rPr>
                <w:sz w:val="24"/>
                <w:szCs w:val="24"/>
                <w:lang w:val="ro-RO"/>
              </w:rPr>
            </w:pPr>
          </w:p>
        </w:tc>
      </w:tr>
      <w:tr w:rsidR="00012BCF" w:rsidRPr="00F54F0D" w:rsidTr="00012BCF">
        <w:tc>
          <w:tcPr>
            <w:tcW w:w="4788" w:type="dxa"/>
          </w:tcPr>
          <w:p w:rsidR="00012BCF" w:rsidRPr="00F54F0D" w:rsidRDefault="00012BCF" w:rsidP="000D35E6">
            <w:pPr>
              <w:rPr>
                <w:sz w:val="24"/>
                <w:szCs w:val="24"/>
                <w:lang w:val="ro-RO"/>
              </w:rPr>
            </w:pPr>
            <w:r w:rsidRPr="00F54F0D">
              <w:rPr>
                <w:sz w:val="24"/>
                <w:szCs w:val="24"/>
                <w:lang w:val="ro-RO"/>
              </w:rPr>
              <w:t>12.proiect biserica</w:t>
            </w:r>
          </w:p>
        </w:tc>
        <w:tc>
          <w:tcPr>
            <w:tcW w:w="4788" w:type="dxa"/>
          </w:tcPr>
          <w:p w:rsidR="00012BCF" w:rsidRPr="00F54F0D" w:rsidRDefault="00012BCF" w:rsidP="000D35E6">
            <w:pPr>
              <w:rPr>
                <w:sz w:val="24"/>
                <w:szCs w:val="24"/>
                <w:lang w:val="ro-RO"/>
              </w:rPr>
            </w:pPr>
            <w:r w:rsidRPr="00F54F0D">
              <w:rPr>
                <w:sz w:val="24"/>
                <w:szCs w:val="24"/>
                <w:lang w:val="ro-RO"/>
              </w:rPr>
              <w:t>100 000</w:t>
            </w:r>
          </w:p>
        </w:tc>
        <w:tc>
          <w:tcPr>
            <w:tcW w:w="4788" w:type="dxa"/>
          </w:tcPr>
          <w:p w:rsidR="00012BCF" w:rsidRPr="00F54F0D" w:rsidRDefault="00012BCF">
            <w:pPr>
              <w:rPr>
                <w:sz w:val="24"/>
                <w:szCs w:val="24"/>
                <w:lang w:val="ro-RO"/>
              </w:rPr>
            </w:pPr>
          </w:p>
        </w:tc>
        <w:tc>
          <w:tcPr>
            <w:tcW w:w="4788" w:type="dxa"/>
          </w:tcPr>
          <w:p w:rsidR="00012BCF" w:rsidRPr="00F54F0D" w:rsidRDefault="00012BCF">
            <w:pPr>
              <w:rPr>
                <w:sz w:val="24"/>
                <w:szCs w:val="24"/>
                <w:lang w:val="ro-RO"/>
              </w:rPr>
            </w:pPr>
          </w:p>
        </w:tc>
      </w:tr>
      <w:tr w:rsidR="00012BCF" w:rsidRPr="00F54F0D" w:rsidTr="00012BCF">
        <w:tc>
          <w:tcPr>
            <w:tcW w:w="4788" w:type="dxa"/>
          </w:tcPr>
          <w:p w:rsidR="00012BCF" w:rsidRPr="00F54F0D" w:rsidRDefault="00012BCF" w:rsidP="000D35E6">
            <w:pPr>
              <w:rPr>
                <w:sz w:val="24"/>
                <w:szCs w:val="24"/>
                <w:lang w:val="ro-RO"/>
              </w:rPr>
            </w:pPr>
            <w:r w:rsidRPr="00F54F0D">
              <w:rPr>
                <w:sz w:val="24"/>
                <w:szCs w:val="24"/>
                <w:lang w:val="ro-RO"/>
              </w:rPr>
              <w:t>13.modernizare cladiri de cultura</w:t>
            </w:r>
          </w:p>
        </w:tc>
        <w:tc>
          <w:tcPr>
            <w:tcW w:w="4788" w:type="dxa"/>
          </w:tcPr>
          <w:p w:rsidR="00012BCF" w:rsidRPr="00F54F0D" w:rsidRDefault="00012BCF" w:rsidP="000D35E6">
            <w:pPr>
              <w:rPr>
                <w:sz w:val="24"/>
                <w:szCs w:val="24"/>
                <w:lang w:val="ro-RO"/>
              </w:rPr>
            </w:pPr>
            <w:r w:rsidRPr="00F54F0D">
              <w:rPr>
                <w:sz w:val="24"/>
                <w:szCs w:val="24"/>
                <w:lang w:val="ro-RO"/>
              </w:rPr>
              <w:t>20 000</w:t>
            </w:r>
          </w:p>
        </w:tc>
        <w:tc>
          <w:tcPr>
            <w:tcW w:w="4788" w:type="dxa"/>
          </w:tcPr>
          <w:p w:rsidR="00012BCF" w:rsidRPr="00F54F0D" w:rsidRDefault="00012BCF">
            <w:pPr>
              <w:rPr>
                <w:sz w:val="24"/>
                <w:szCs w:val="24"/>
                <w:lang w:val="ro-RO"/>
              </w:rPr>
            </w:pPr>
          </w:p>
        </w:tc>
        <w:tc>
          <w:tcPr>
            <w:tcW w:w="4788" w:type="dxa"/>
          </w:tcPr>
          <w:p w:rsidR="00012BCF" w:rsidRPr="00F54F0D" w:rsidRDefault="00012BCF">
            <w:pPr>
              <w:rPr>
                <w:sz w:val="24"/>
                <w:szCs w:val="24"/>
                <w:lang w:val="ro-RO"/>
              </w:rPr>
            </w:pPr>
          </w:p>
        </w:tc>
      </w:tr>
      <w:tr w:rsidR="00012BCF" w:rsidRPr="00F54F0D" w:rsidTr="00012BCF">
        <w:tc>
          <w:tcPr>
            <w:tcW w:w="4788" w:type="dxa"/>
          </w:tcPr>
          <w:p w:rsidR="00012BCF" w:rsidRPr="00F54F0D" w:rsidRDefault="00012BCF" w:rsidP="000D35E6">
            <w:pPr>
              <w:rPr>
                <w:sz w:val="24"/>
                <w:szCs w:val="24"/>
                <w:lang w:val="ro-RO"/>
              </w:rPr>
            </w:pPr>
            <w:r w:rsidRPr="00F54F0D">
              <w:rPr>
                <w:sz w:val="24"/>
                <w:szCs w:val="24"/>
                <w:lang w:val="ro-RO"/>
              </w:rPr>
              <w:t>14 baza sportiva</w:t>
            </w:r>
          </w:p>
        </w:tc>
        <w:tc>
          <w:tcPr>
            <w:tcW w:w="4788" w:type="dxa"/>
          </w:tcPr>
          <w:p w:rsidR="00012BCF" w:rsidRPr="00F54F0D" w:rsidRDefault="00012BCF" w:rsidP="000D35E6">
            <w:pPr>
              <w:rPr>
                <w:sz w:val="24"/>
                <w:szCs w:val="24"/>
                <w:lang w:val="ro-RO"/>
              </w:rPr>
            </w:pPr>
            <w:r w:rsidRPr="00F54F0D">
              <w:rPr>
                <w:sz w:val="24"/>
                <w:szCs w:val="24"/>
                <w:lang w:val="ro-RO"/>
              </w:rPr>
              <w:t>200 000</w:t>
            </w:r>
          </w:p>
        </w:tc>
        <w:tc>
          <w:tcPr>
            <w:tcW w:w="4788" w:type="dxa"/>
          </w:tcPr>
          <w:p w:rsidR="00012BCF" w:rsidRPr="00F54F0D" w:rsidRDefault="00012BCF">
            <w:pPr>
              <w:rPr>
                <w:sz w:val="24"/>
                <w:szCs w:val="24"/>
                <w:lang w:val="ro-RO"/>
              </w:rPr>
            </w:pPr>
          </w:p>
        </w:tc>
        <w:tc>
          <w:tcPr>
            <w:tcW w:w="4788" w:type="dxa"/>
          </w:tcPr>
          <w:p w:rsidR="00012BCF" w:rsidRPr="00F54F0D" w:rsidRDefault="00012BCF">
            <w:pPr>
              <w:rPr>
                <w:sz w:val="24"/>
                <w:szCs w:val="24"/>
                <w:lang w:val="ro-RO"/>
              </w:rPr>
            </w:pPr>
          </w:p>
        </w:tc>
      </w:tr>
      <w:tr w:rsidR="00012BCF" w:rsidRPr="00F54F0D" w:rsidTr="00012BCF">
        <w:tc>
          <w:tcPr>
            <w:tcW w:w="4788" w:type="dxa"/>
          </w:tcPr>
          <w:p w:rsidR="00012BCF" w:rsidRPr="00F54F0D" w:rsidRDefault="00012BCF" w:rsidP="000D35E6">
            <w:pPr>
              <w:rPr>
                <w:sz w:val="24"/>
                <w:szCs w:val="24"/>
                <w:lang w:val="ro-RO"/>
              </w:rPr>
            </w:pPr>
            <w:r w:rsidRPr="00F54F0D">
              <w:rPr>
                <w:sz w:val="24"/>
                <w:szCs w:val="24"/>
                <w:lang w:val="ro-RO"/>
              </w:rPr>
              <w:t>15. structuri recreative</w:t>
            </w:r>
          </w:p>
        </w:tc>
        <w:tc>
          <w:tcPr>
            <w:tcW w:w="4788" w:type="dxa"/>
          </w:tcPr>
          <w:p w:rsidR="00012BCF" w:rsidRPr="00F54F0D" w:rsidRDefault="00012BCF" w:rsidP="000D35E6">
            <w:pPr>
              <w:rPr>
                <w:sz w:val="24"/>
                <w:szCs w:val="24"/>
                <w:lang w:val="ro-RO"/>
              </w:rPr>
            </w:pPr>
            <w:r w:rsidRPr="00F54F0D">
              <w:rPr>
                <w:sz w:val="24"/>
                <w:szCs w:val="24"/>
                <w:lang w:val="ro-RO"/>
              </w:rPr>
              <w:t>100 000</w:t>
            </w:r>
          </w:p>
        </w:tc>
        <w:tc>
          <w:tcPr>
            <w:tcW w:w="4788" w:type="dxa"/>
          </w:tcPr>
          <w:p w:rsidR="00012BCF" w:rsidRPr="00F54F0D" w:rsidRDefault="00012BCF">
            <w:pPr>
              <w:rPr>
                <w:sz w:val="24"/>
                <w:szCs w:val="24"/>
                <w:lang w:val="ro-RO"/>
              </w:rPr>
            </w:pPr>
          </w:p>
        </w:tc>
        <w:tc>
          <w:tcPr>
            <w:tcW w:w="4788" w:type="dxa"/>
          </w:tcPr>
          <w:p w:rsidR="00012BCF" w:rsidRPr="00F54F0D" w:rsidRDefault="00012BCF">
            <w:pPr>
              <w:rPr>
                <w:sz w:val="24"/>
                <w:szCs w:val="24"/>
                <w:lang w:val="ro-RO"/>
              </w:rPr>
            </w:pPr>
          </w:p>
        </w:tc>
      </w:tr>
      <w:tr w:rsidR="00012BCF" w:rsidRPr="00F54F0D" w:rsidTr="00012BCF">
        <w:tc>
          <w:tcPr>
            <w:tcW w:w="4788" w:type="dxa"/>
          </w:tcPr>
          <w:p w:rsidR="00012BCF" w:rsidRPr="00F54F0D" w:rsidRDefault="00012BCF" w:rsidP="000D35E6">
            <w:pPr>
              <w:rPr>
                <w:sz w:val="24"/>
                <w:szCs w:val="24"/>
                <w:lang w:val="ro-RO"/>
              </w:rPr>
            </w:pPr>
            <w:r w:rsidRPr="00F54F0D">
              <w:rPr>
                <w:sz w:val="24"/>
                <w:szCs w:val="24"/>
                <w:lang w:val="ro-RO"/>
              </w:rPr>
              <w:t>16. platforma online</w:t>
            </w:r>
          </w:p>
        </w:tc>
        <w:tc>
          <w:tcPr>
            <w:tcW w:w="4788" w:type="dxa"/>
          </w:tcPr>
          <w:p w:rsidR="00012BCF" w:rsidRPr="00F54F0D" w:rsidRDefault="00012BCF" w:rsidP="000D35E6">
            <w:pPr>
              <w:rPr>
                <w:sz w:val="24"/>
                <w:szCs w:val="24"/>
                <w:lang w:val="ro-RO"/>
              </w:rPr>
            </w:pPr>
            <w:r w:rsidRPr="00F54F0D">
              <w:rPr>
                <w:sz w:val="24"/>
                <w:szCs w:val="24"/>
                <w:lang w:val="ro-RO"/>
              </w:rPr>
              <w:t>5 000</w:t>
            </w:r>
          </w:p>
        </w:tc>
        <w:tc>
          <w:tcPr>
            <w:tcW w:w="4788" w:type="dxa"/>
          </w:tcPr>
          <w:p w:rsidR="00012BCF" w:rsidRPr="00F54F0D" w:rsidRDefault="00012BCF">
            <w:pPr>
              <w:rPr>
                <w:sz w:val="24"/>
                <w:szCs w:val="24"/>
                <w:lang w:val="ro-RO"/>
              </w:rPr>
            </w:pPr>
          </w:p>
        </w:tc>
        <w:tc>
          <w:tcPr>
            <w:tcW w:w="4788" w:type="dxa"/>
          </w:tcPr>
          <w:p w:rsidR="00012BCF" w:rsidRPr="00F54F0D" w:rsidRDefault="00012BCF">
            <w:pPr>
              <w:rPr>
                <w:sz w:val="24"/>
                <w:szCs w:val="24"/>
                <w:lang w:val="ro-RO"/>
              </w:rPr>
            </w:pPr>
          </w:p>
        </w:tc>
      </w:tr>
    </w:tbl>
    <w:p w:rsidR="00E274E9" w:rsidRPr="00F54F0D" w:rsidRDefault="006B37F8">
      <w:pPr>
        <w:rPr>
          <w:sz w:val="24"/>
          <w:szCs w:val="24"/>
          <w:lang w:val="ro-RO"/>
        </w:rPr>
      </w:pPr>
      <w:r w:rsidRPr="00F54F0D">
        <w:rPr>
          <w:sz w:val="24"/>
          <w:szCs w:val="24"/>
          <w:lang w:val="ro-RO"/>
        </w:rPr>
        <w:t>(pag 250)</w:t>
      </w:r>
    </w:p>
    <w:p w:rsidR="009965CD" w:rsidRDefault="00C33D4B" w:rsidP="00C33D4B">
      <w:pPr>
        <w:rPr>
          <w:sz w:val="24"/>
          <w:szCs w:val="24"/>
          <w:lang w:val="ro-RO"/>
        </w:rPr>
      </w:pPr>
      <w:r>
        <w:rPr>
          <w:sz w:val="24"/>
          <w:szCs w:val="24"/>
          <w:lang w:val="ro-RO"/>
        </w:rPr>
        <w:t>INITIATOR PROIECT DE HOTARARE                                         AVIZAT</w:t>
      </w:r>
    </w:p>
    <w:p w:rsidR="00C33D4B" w:rsidRDefault="00C33D4B" w:rsidP="00C33D4B">
      <w:pPr>
        <w:rPr>
          <w:sz w:val="24"/>
          <w:szCs w:val="24"/>
          <w:lang w:val="ro-RO"/>
        </w:rPr>
      </w:pPr>
      <w:r>
        <w:rPr>
          <w:sz w:val="24"/>
          <w:szCs w:val="24"/>
          <w:lang w:val="ro-RO"/>
        </w:rPr>
        <w:t>PRIMAR                                                                                   SECRETAR GENERAL</w:t>
      </w:r>
    </w:p>
    <w:p w:rsidR="00C33D4B" w:rsidRPr="00F54F0D" w:rsidRDefault="00C33D4B" w:rsidP="00C33D4B">
      <w:pPr>
        <w:rPr>
          <w:sz w:val="24"/>
          <w:szCs w:val="24"/>
          <w:lang w:val="ro-RO"/>
        </w:rPr>
      </w:pPr>
      <w:r>
        <w:rPr>
          <w:sz w:val="24"/>
          <w:szCs w:val="24"/>
          <w:lang w:val="ro-RO"/>
        </w:rPr>
        <w:t>BISERICA NICU                                                                       IVASCU STEFANA</w:t>
      </w:r>
      <w:bookmarkStart w:id="0" w:name="_GoBack"/>
      <w:bookmarkEnd w:id="0"/>
    </w:p>
    <w:p w:rsidR="003938C9" w:rsidRDefault="003938C9">
      <w:pPr>
        <w:rPr>
          <w:lang w:val="ro-RO"/>
        </w:rPr>
      </w:pPr>
    </w:p>
    <w:p w:rsidR="003938C9" w:rsidRDefault="003938C9">
      <w:pPr>
        <w:rPr>
          <w:lang w:val="ro-RO"/>
        </w:rPr>
      </w:pPr>
    </w:p>
    <w:p w:rsidR="001832C5" w:rsidRDefault="001832C5">
      <w:pPr>
        <w:rPr>
          <w:lang w:val="ro-RO"/>
        </w:rPr>
      </w:pPr>
    </w:p>
    <w:p w:rsidR="001832C5" w:rsidRPr="001832C5" w:rsidRDefault="001832C5">
      <w:pPr>
        <w:rPr>
          <w:lang w:val="ro-RO"/>
        </w:rPr>
      </w:pPr>
    </w:p>
    <w:sectPr w:rsidR="001832C5" w:rsidRPr="00183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2C5"/>
    <w:rsid w:val="00012BCF"/>
    <w:rsid w:val="000E7E13"/>
    <w:rsid w:val="00162E29"/>
    <w:rsid w:val="001832C5"/>
    <w:rsid w:val="001E31BB"/>
    <w:rsid w:val="003938C9"/>
    <w:rsid w:val="006B37F8"/>
    <w:rsid w:val="006D1050"/>
    <w:rsid w:val="00810A59"/>
    <w:rsid w:val="00816647"/>
    <w:rsid w:val="008B6651"/>
    <w:rsid w:val="008E7387"/>
    <w:rsid w:val="009965CD"/>
    <w:rsid w:val="00B42582"/>
    <w:rsid w:val="00C33D4B"/>
    <w:rsid w:val="00C70735"/>
    <w:rsid w:val="00CF5A71"/>
    <w:rsid w:val="00D24E27"/>
    <w:rsid w:val="00E274E9"/>
    <w:rsid w:val="00ED4035"/>
    <w:rsid w:val="00EF6EAB"/>
    <w:rsid w:val="00F5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6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6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4</cp:revision>
  <dcterms:created xsi:type="dcterms:W3CDTF">2023-06-15T07:14:00Z</dcterms:created>
  <dcterms:modified xsi:type="dcterms:W3CDTF">2023-06-15T07:22:00Z</dcterms:modified>
</cp:coreProperties>
</file>