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4F759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BURLACU CORNELIA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bookmarkEnd w:id="7"/>
                      <w:bookmarkEnd w:id="8"/>
                      <w:bookmarkEnd w:id="9"/>
                      <w:bookmarkEnd w:id="10"/>
                      <w:r w:rsidR="004F7597">
                        <w:rPr>
                          <w:rFonts w:eastAsia="Times New Roman"/>
                          <w:b/>
                          <w:lang w:eastAsia="ro-RO"/>
                        </w:rPr>
                        <w:t>BURLACU CORNELIA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</w:t>
      </w:r>
      <w:r w:rsidR="004F7597">
        <w:rPr>
          <w:rFonts w:eastAsia="Times New Roman"/>
          <w:b/>
          <w:sz w:val="20"/>
          <w:szCs w:val="20"/>
          <w:lang w:eastAsia="ro-RO"/>
        </w:rPr>
        <w:t>.9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4F7597">
        <w:rPr>
          <w:rFonts w:eastAsia="Times New Roman"/>
          <w:b/>
          <w:sz w:val="20"/>
          <w:szCs w:val="20"/>
          <w:lang w:eastAsia="ro-RO"/>
        </w:rPr>
        <w:t>nteza  nr. 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4F7597">
        <w:rPr>
          <w:rFonts w:eastAsia="Times New Roman"/>
          <w:b/>
          <w:sz w:val="20"/>
          <w:szCs w:val="20"/>
          <w:lang w:eastAsia="ro-RO"/>
        </w:rPr>
        <w:t xml:space="preserve"> BURLACU CORNELIA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4F7597">
        <w:rPr>
          <w:rFonts w:eastAsia="Times New Roman"/>
          <w:b/>
          <w:sz w:val="20"/>
          <w:szCs w:val="20"/>
          <w:lang w:eastAsia="ro-RO"/>
        </w:rPr>
        <w:t>înregistrată la nr. 9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F7597">
        <w:rPr>
          <w:rFonts w:eastAsia="Times New Roman"/>
          <w:b/>
          <w:sz w:val="20"/>
          <w:szCs w:val="20"/>
          <w:lang w:eastAsia="ro-RO"/>
        </w:rPr>
        <w:t>BURLACU CORNELIA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4590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F7597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57505E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24590F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4F759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Art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>
        <w:rPr>
          <w:rFonts w:eastAsia="Times New Roman"/>
          <w:b/>
          <w:bCs/>
          <w:sz w:val="20"/>
          <w:szCs w:val="20"/>
          <w:lang w:eastAsia="ro-RO"/>
        </w:rPr>
        <w:t>nim de incluziune este de 313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4F7597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4B119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 xml:space="preserve">uziune în cuantum de </w:t>
      </w:r>
      <w:r w:rsidR="004F7597">
        <w:rPr>
          <w:rFonts w:eastAsia="Times New Roman"/>
          <w:b/>
          <w:bCs/>
          <w:sz w:val="20"/>
          <w:szCs w:val="20"/>
          <w:lang w:eastAsia="ro-RO"/>
        </w:rPr>
        <w:t xml:space="preserve">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4F7597">
        <w:rPr>
          <w:b/>
          <w:sz w:val="20"/>
          <w:szCs w:val="20"/>
        </w:rPr>
        <w:t>ru un număr de 15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7505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4590F"/>
    <w:rsid w:val="003322D9"/>
    <w:rsid w:val="003802F8"/>
    <w:rsid w:val="00383971"/>
    <w:rsid w:val="003A07E3"/>
    <w:rsid w:val="003A39F7"/>
    <w:rsid w:val="003C7C54"/>
    <w:rsid w:val="00405077"/>
    <w:rsid w:val="004A2130"/>
    <w:rsid w:val="004B1199"/>
    <w:rsid w:val="004F7597"/>
    <w:rsid w:val="0057505E"/>
    <w:rsid w:val="00575436"/>
    <w:rsid w:val="005A5ECC"/>
    <w:rsid w:val="005C13D5"/>
    <w:rsid w:val="005D0A42"/>
    <w:rsid w:val="005E7ECD"/>
    <w:rsid w:val="005F205B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A2392F"/>
    <w:rsid w:val="00A77E07"/>
    <w:rsid w:val="00A90621"/>
    <w:rsid w:val="00B03FE6"/>
    <w:rsid w:val="00B97497"/>
    <w:rsid w:val="00BD068B"/>
    <w:rsid w:val="00C35399"/>
    <w:rsid w:val="00C64BFF"/>
    <w:rsid w:val="00C830D5"/>
    <w:rsid w:val="00D044A2"/>
    <w:rsid w:val="00D0618D"/>
    <w:rsid w:val="00D24E27"/>
    <w:rsid w:val="00D61C82"/>
    <w:rsid w:val="00DE5D49"/>
    <w:rsid w:val="00DF77CE"/>
    <w:rsid w:val="00E71F17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2024-02-01T12:30:00Z</cp:lastPrinted>
  <dcterms:created xsi:type="dcterms:W3CDTF">2024-02-16T07:17:00Z</dcterms:created>
  <dcterms:modified xsi:type="dcterms:W3CDTF">2024-02-16T07:17:00Z</dcterms:modified>
</cp:coreProperties>
</file>