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75714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PETROAICA MARCEL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75714A">
                        <w:rPr>
                          <w:rFonts w:eastAsia="Times New Roman"/>
                          <w:b/>
                          <w:lang w:eastAsia="ro-RO"/>
                        </w:rPr>
                        <w:t>PETROAICA MARCEL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82E2B">
        <w:rPr>
          <w:rFonts w:eastAsia="Times New Roman"/>
          <w:b/>
          <w:sz w:val="20"/>
          <w:szCs w:val="20"/>
          <w:lang w:eastAsia="ro-RO"/>
        </w:rPr>
        <w:t>r. 58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82E2B">
        <w:rPr>
          <w:rFonts w:eastAsia="Times New Roman"/>
          <w:b/>
          <w:sz w:val="20"/>
          <w:szCs w:val="20"/>
          <w:lang w:eastAsia="ro-RO"/>
        </w:rPr>
        <w:t xml:space="preserve"> 58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582E2B">
        <w:rPr>
          <w:rFonts w:eastAsia="Times New Roman"/>
          <w:b/>
          <w:sz w:val="20"/>
          <w:szCs w:val="20"/>
          <w:lang w:eastAsia="ro-RO"/>
        </w:rPr>
        <w:t>PETROAICA MARCEL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679EC">
        <w:rPr>
          <w:rFonts w:eastAsia="Times New Roman"/>
          <w:b/>
          <w:sz w:val="20"/>
          <w:szCs w:val="20"/>
          <w:lang w:eastAsia="ro-RO"/>
        </w:rPr>
        <w:t>58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6679EC">
        <w:rPr>
          <w:rFonts w:eastAsia="Times New Roman"/>
          <w:b/>
          <w:sz w:val="20"/>
          <w:szCs w:val="20"/>
          <w:lang w:eastAsia="ro-RO"/>
        </w:rPr>
        <w:t>PETROAICA MARCEL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>e 607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 xml:space="preserve"> 137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E721ED">
        <w:rPr>
          <w:rFonts w:eastAsia="Times New Roman"/>
          <w:b/>
          <w:bCs/>
          <w:sz w:val="20"/>
          <w:szCs w:val="20"/>
          <w:lang w:eastAsia="ro-RO"/>
        </w:rPr>
        <w:t>4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>70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6679EC">
        <w:rPr>
          <w:b/>
          <w:sz w:val="20"/>
          <w:szCs w:val="20"/>
        </w:rPr>
        <w:t>23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23B8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23B8E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74FB0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A5EF-E191-40AA-BE95-9D51AD80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2024-02-05T11:14:00Z</cp:lastPrinted>
  <dcterms:created xsi:type="dcterms:W3CDTF">2024-03-15T06:57:00Z</dcterms:created>
  <dcterms:modified xsi:type="dcterms:W3CDTF">2024-03-15T06:57:00Z</dcterms:modified>
</cp:coreProperties>
</file>