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14B" w:rsidRPr="00A2392F" w:rsidRDefault="005C13D5" w:rsidP="005C13D5">
      <w:pPr>
        <w:jc w:val="both"/>
        <w:rPr>
          <w:rFonts w:eastAsia="Arial"/>
          <w:b/>
          <w:sz w:val="20"/>
          <w:szCs w:val="20"/>
        </w:rPr>
      </w:pPr>
      <w:bookmarkStart w:id="0" w:name="tree%252357"/>
      <w:r>
        <w:rPr>
          <w:sz w:val="20"/>
          <w:szCs w:val="20"/>
        </w:rPr>
        <w:t xml:space="preserve">       </w:t>
      </w:r>
      <w:r w:rsidR="00A77E07">
        <w:rPr>
          <w:sz w:val="20"/>
          <w:szCs w:val="20"/>
        </w:rPr>
        <w:t xml:space="preserve"> </w:t>
      </w:r>
      <w:r w:rsidR="0089714B" w:rsidRPr="00A2392F">
        <w:rPr>
          <w:rFonts w:eastAsia="Arial"/>
          <w:b/>
          <w:sz w:val="20"/>
          <w:szCs w:val="20"/>
        </w:rPr>
        <w:t xml:space="preserve"> JUDETUL IALOMITA</w:t>
      </w:r>
    </w:p>
    <w:p w:rsidR="0089714B" w:rsidRPr="00A2392F" w:rsidRDefault="0089714B" w:rsidP="0089714B">
      <w:pPr>
        <w:ind w:firstLine="567"/>
        <w:jc w:val="both"/>
        <w:rPr>
          <w:rFonts w:eastAsia="Arial"/>
          <w:b/>
          <w:sz w:val="20"/>
          <w:szCs w:val="20"/>
        </w:rPr>
      </w:pPr>
      <w:r w:rsidRPr="00A2392F">
        <w:rPr>
          <w:rFonts w:eastAsia="Arial"/>
          <w:b/>
          <w:sz w:val="20"/>
          <w:szCs w:val="20"/>
        </w:rPr>
        <w:t>COMUNA GURA IALOMITEI</w:t>
      </w:r>
    </w:p>
    <w:p w:rsidR="0089714B" w:rsidRPr="00A2392F" w:rsidRDefault="0089714B" w:rsidP="0089714B">
      <w:pPr>
        <w:ind w:firstLine="567"/>
        <w:jc w:val="both"/>
        <w:rPr>
          <w:b/>
          <w:sz w:val="20"/>
          <w:szCs w:val="20"/>
          <w:lang w:val="en-US" w:eastAsia="en-US"/>
        </w:rPr>
      </w:pPr>
      <w:r w:rsidRPr="00A2392F">
        <w:rPr>
          <w:rFonts w:eastAsia="Arial"/>
          <w:b/>
          <w:sz w:val="20"/>
          <w:szCs w:val="20"/>
        </w:rPr>
        <w:t xml:space="preserve">-PRIMAR-     </w:t>
      </w:r>
      <w:r w:rsidRPr="00A2392F">
        <w:rPr>
          <w:b/>
          <w:sz w:val="20"/>
          <w:szCs w:val="20"/>
          <w:shd w:val="clear" w:color="auto" w:fill="D1D1D1"/>
          <w:lang w:val="en-US" w:eastAsia="en-US"/>
        </w:rPr>
        <w:t xml:space="preserve"> </w:t>
      </w:r>
    </w:p>
    <w:p w:rsidR="0089714B" w:rsidRPr="00A2392F" w:rsidRDefault="0089714B" w:rsidP="0089714B">
      <w:pPr>
        <w:ind w:firstLine="567"/>
        <w:jc w:val="both"/>
        <w:rPr>
          <w:b/>
          <w:sz w:val="20"/>
          <w:szCs w:val="20"/>
          <w:lang w:val="en-US" w:eastAsia="en-US"/>
        </w:rPr>
      </w:pPr>
      <w:r w:rsidRPr="00A2392F">
        <w:rPr>
          <w:b/>
          <w:noProof/>
          <w:sz w:val="20"/>
          <w:szCs w:val="20"/>
          <w:lang w:val="en-US" w:eastAsia="en-US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050457C9" wp14:editId="12A87E22">
                <wp:simplePos x="0" y="0"/>
                <wp:positionH relativeFrom="column">
                  <wp:posOffset>6985</wp:posOffset>
                </wp:positionH>
                <wp:positionV relativeFrom="paragraph">
                  <wp:posOffset>80010</wp:posOffset>
                </wp:positionV>
                <wp:extent cx="6205220" cy="894080"/>
                <wp:effectExtent l="11430" t="8255" r="12700" b="1206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5220" cy="894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714B" w:rsidRPr="00D53CA7" w:rsidRDefault="005D0A42" w:rsidP="0089714B">
                            <w:pPr>
                              <w:pStyle w:val="Heading1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pacing w:val="102"/>
                                <w:sz w:val="40"/>
                              </w:rPr>
                            </w:pPr>
                            <w:bookmarkStart w:id="1" w:name="_Hlk157290466"/>
                            <w:bookmarkStart w:id="2" w:name="_Hlk157290404"/>
                            <w:bookmarkStart w:id="3" w:name="_Hlk157290405"/>
                            <w:r>
                              <w:rPr>
                                <w:rFonts w:ascii="Arial" w:hAnsi="Arial" w:cs="Arial"/>
                                <w:spacing w:val="102"/>
                                <w:szCs w:val="24"/>
                              </w:rPr>
                              <w:t>DISPOZIȚIE</w:t>
                            </w:r>
                          </w:p>
                          <w:p w:rsidR="0089714B" w:rsidRPr="00D53CA7" w:rsidRDefault="0089714B" w:rsidP="0089714B">
                            <w:pPr>
                              <w:spacing w:after="0"/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</w:pPr>
                            <w:bookmarkStart w:id="4" w:name="_Hlk157290542"/>
                            <w:bookmarkStart w:id="5" w:name="_Hlk157290543"/>
                          </w:p>
                          <w:bookmarkEnd w:id="1"/>
                          <w:p w:rsidR="0089714B" w:rsidRDefault="0089714B" w:rsidP="0089714B">
                            <w:pPr>
                              <w:spacing w:after="0"/>
                              <w:jc w:val="center"/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</w:pPr>
                            <w:r w:rsidRPr="00D53CA7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 xml:space="preserve">privind aprobarea cererii </w:t>
                            </w:r>
                            <w:r w:rsidR="0081453A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 xml:space="preserve"> si stabilirea dreptului </w:t>
                            </w:r>
                            <w:r w:rsidRPr="00D53CA7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>de acordare a venitului minim de incluziune pentru</w:t>
                            </w:r>
                            <w:r w:rsidR="00910610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 xml:space="preserve"> doamna/domnu</w:t>
                            </w:r>
                            <w:bookmarkEnd w:id="2"/>
                            <w:bookmarkEnd w:id="3"/>
                            <w:bookmarkEnd w:id="4"/>
                            <w:bookmarkEnd w:id="5"/>
                            <w:r w:rsidR="00781170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 xml:space="preserve">l </w:t>
                            </w:r>
                            <w:r w:rsidR="00C977EE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>CERNAIANU GICA CATALIN</w:t>
                            </w:r>
                          </w:p>
                          <w:p w:rsidR="0089714B" w:rsidRDefault="0089714B" w:rsidP="0089714B">
                            <w:pPr>
                              <w:spacing w:after="0"/>
                              <w:jc w:val="center"/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</w:pPr>
                          </w:p>
                          <w:p w:rsidR="0089714B" w:rsidRDefault="0089714B" w:rsidP="0089714B">
                            <w:pPr>
                              <w:spacing w:after="0"/>
                              <w:jc w:val="center"/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</w:pPr>
                          </w:p>
                          <w:p w:rsidR="0089714B" w:rsidRDefault="0089714B" w:rsidP="0089714B">
                            <w:pPr>
                              <w:spacing w:after="0"/>
                              <w:jc w:val="center"/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</w:pPr>
                          </w:p>
                          <w:p w:rsidR="0089714B" w:rsidRPr="00D53CA7" w:rsidRDefault="0089714B" w:rsidP="0089714B">
                            <w:pPr>
                              <w:spacing w:after="0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.55pt;margin-top:6.3pt;width:488.6pt;height:70.4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svVKAIAAFAEAAAOAAAAZHJzL2Uyb0RvYy54bWysVMGO0zAQvSPxD5bvNGnULm3UdLV0KUJa&#10;FqRdPsBxnMTC9hjbbVK+nrHTLRVcECIHy+MZP795M5PN7agVOQrnJZiKzmc5JcJwaKTpKvr1ef9m&#10;RYkPzDRMgREVPQlPb7evX20GW4oCelCNcARBjC8HW9E+BFtmmee90MzPwAqDzhacZgFN12WNYwOi&#10;a5UVeX6TDeAa64AL7/H0fnLSbcJvW8HD57b1IhBVUeQW0urSWsc1225Y2Tlme8nPNNg/sNBMGnz0&#10;AnXPAiMHJ/+A0pI78NCGGQedQdtKLlIOmM08/y2bp55ZkXJBcby9yOT/Hyx/PH5xRDZYO0oM01ii&#10;ZzEG8g5GMo/qDNaXGPRkMSyMeBwjY6bePgD/5omBXc9MJ+6cg6EXrEF26WZ2dXXC8RGkHj5Bg8+w&#10;Q4AENLZOR0AUgyA6Vul0qUykwvHwpsiXRYEujr7VepGvUukyVr7cts6HDwI0iZuKOqx8QmfHBx8w&#10;Dwx9CUnsQclmL5VKhuvqnXLkyLBL9umLqeMVfx2mDBkqul4Wy0mAa5//OwgtA7a7khqzyOM3NWCU&#10;7b1pUjMGJtW0x/eVQRpRxyjdJGIY6/FclxqaEyrqYGprHEPc9OB+UDJgS1fUfz8wJyhRHw1WZT1f&#10;LOIMJGOxfBv1dNee+trDDEeoigZKpu0uTHNzsE52Pb409YGBO6xkK5PIkerE6swb2zYJeR6xOBfX&#10;dor69SPY/gQAAP//AwBQSwMEFAAGAAgAAAAhAJWn6/LdAAAACAEAAA8AAABkcnMvZG93bnJldi54&#10;bWxMj0FvwjAMhe+T+A+RkXaZIKVsjJWmCKFNO8N24RYa01Y0TtsEWvbr553YyXp+T8+f0/Vga3HF&#10;zleOFMymEQik3JmKCgXfXx+TJQgfNBldO0IFN/SwzkYPqU6M62mH130oBJeQT7SCMoQmkdLnJVrt&#10;p65BYu/kOqsDy66QptM9l9taxlG0kFZXxBdK3eC2xPy8v1gFrn+/WYdtFD8dfuzndtPuTnGr1ON4&#10;2KxABBzCPQx/+IwOGTMd3YWMFzXrGQd5xAsQbL+9Lucgjrx4mT+DzFL5/4HsFwAA//8DAFBLAQIt&#10;ABQABgAIAAAAIQC2gziS/gAAAOEBAAATAAAAAAAAAAAAAAAAAAAAAABbQ29udGVudF9UeXBlc10u&#10;eG1sUEsBAi0AFAAGAAgAAAAhADj9If/WAAAAlAEAAAsAAAAAAAAAAAAAAAAALwEAAF9yZWxzLy5y&#10;ZWxzUEsBAi0AFAAGAAgAAAAhAMh2y9UoAgAAUAQAAA4AAAAAAAAAAAAAAAAALgIAAGRycy9lMm9E&#10;b2MueG1sUEsBAi0AFAAGAAgAAAAhAJWn6/LdAAAACAEAAA8AAAAAAAAAAAAAAAAAggQAAGRycy9k&#10;b3ducmV2LnhtbFBLBQYAAAAABAAEAPMAAACMBQAAAAA=&#10;" strokecolor="white">
                <v:textbox>
                  <w:txbxContent>
                    <w:p w:rsidR="0089714B" w:rsidRPr="00D53CA7" w:rsidRDefault="005D0A42" w:rsidP="0089714B">
                      <w:pPr>
                        <w:pStyle w:val="Heading1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spacing w:val="102"/>
                          <w:sz w:val="40"/>
                        </w:rPr>
                      </w:pPr>
                      <w:bookmarkStart w:id="6" w:name="_Hlk157290466"/>
                      <w:bookmarkStart w:id="7" w:name="_Hlk157290404"/>
                      <w:bookmarkStart w:id="8" w:name="_Hlk157290405"/>
                      <w:r>
                        <w:rPr>
                          <w:rFonts w:ascii="Arial" w:hAnsi="Arial" w:cs="Arial"/>
                          <w:spacing w:val="102"/>
                          <w:szCs w:val="24"/>
                        </w:rPr>
                        <w:t>DISPOZIȚIE</w:t>
                      </w:r>
                    </w:p>
                    <w:p w:rsidR="0089714B" w:rsidRPr="00D53CA7" w:rsidRDefault="0089714B" w:rsidP="0089714B">
                      <w:pPr>
                        <w:spacing w:after="0"/>
                        <w:rPr>
                          <w:rFonts w:eastAsia="Times New Roman"/>
                          <w:b/>
                          <w:lang w:eastAsia="ro-RO"/>
                        </w:rPr>
                      </w:pPr>
                      <w:bookmarkStart w:id="9" w:name="_Hlk157290542"/>
                      <w:bookmarkStart w:id="10" w:name="_Hlk157290543"/>
                    </w:p>
                    <w:bookmarkEnd w:id="6"/>
                    <w:p w:rsidR="0089714B" w:rsidRDefault="0089714B" w:rsidP="0089714B">
                      <w:pPr>
                        <w:spacing w:after="0"/>
                        <w:jc w:val="center"/>
                        <w:rPr>
                          <w:rFonts w:eastAsia="Times New Roman"/>
                          <w:b/>
                          <w:lang w:eastAsia="ro-RO"/>
                        </w:rPr>
                      </w:pPr>
                      <w:r w:rsidRPr="00D53CA7">
                        <w:rPr>
                          <w:rFonts w:eastAsia="Times New Roman"/>
                          <w:b/>
                          <w:lang w:eastAsia="ro-RO"/>
                        </w:rPr>
                        <w:t xml:space="preserve">privind aprobarea cererii </w:t>
                      </w:r>
                      <w:r w:rsidR="0081453A">
                        <w:rPr>
                          <w:rFonts w:eastAsia="Times New Roman"/>
                          <w:b/>
                          <w:lang w:eastAsia="ro-RO"/>
                        </w:rPr>
                        <w:t xml:space="preserve"> si stabilirea dreptului </w:t>
                      </w:r>
                      <w:r w:rsidRPr="00D53CA7">
                        <w:rPr>
                          <w:rFonts w:eastAsia="Times New Roman"/>
                          <w:b/>
                          <w:lang w:eastAsia="ro-RO"/>
                        </w:rPr>
                        <w:t>de acordare a venitului minim de incluziune pentru</w:t>
                      </w:r>
                      <w:r w:rsidR="00910610">
                        <w:rPr>
                          <w:rFonts w:eastAsia="Times New Roman"/>
                          <w:b/>
                          <w:lang w:eastAsia="ro-RO"/>
                        </w:rPr>
                        <w:t xml:space="preserve"> doamna/domnu</w:t>
                      </w:r>
                      <w:bookmarkEnd w:id="7"/>
                      <w:bookmarkEnd w:id="8"/>
                      <w:bookmarkEnd w:id="9"/>
                      <w:bookmarkEnd w:id="10"/>
                      <w:r w:rsidR="00781170">
                        <w:rPr>
                          <w:rFonts w:eastAsia="Times New Roman"/>
                          <w:b/>
                          <w:lang w:eastAsia="ro-RO"/>
                        </w:rPr>
                        <w:t xml:space="preserve">l </w:t>
                      </w:r>
                      <w:r w:rsidR="00C977EE">
                        <w:rPr>
                          <w:rFonts w:eastAsia="Times New Roman"/>
                          <w:b/>
                          <w:lang w:eastAsia="ro-RO"/>
                        </w:rPr>
                        <w:t>CERNAIANU GICA CATALIN</w:t>
                      </w:r>
                    </w:p>
                    <w:p w:rsidR="0089714B" w:rsidRDefault="0089714B" w:rsidP="0089714B">
                      <w:pPr>
                        <w:spacing w:after="0"/>
                        <w:jc w:val="center"/>
                        <w:rPr>
                          <w:rFonts w:eastAsia="Times New Roman"/>
                          <w:b/>
                          <w:lang w:eastAsia="ro-RO"/>
                        </w:rPr>
                      </w:pPr>
                    </w:p>
                    <w:p w:rsidR="0089714B" w:rsidRDefault="0089714B" w:rsidP="0089714B">
                      <w:pPr>
                        <w:spacing w:after="0"/>
                        <w:jc w:val="center"/>
                        <w:rPr>
                          <w:rFonts w:eastAsia="Times New Roman"/>
                          <w:b/>
                          <w:lang w:eastAsia="ro-RO"/>
                        </w:rPr>
                      </w:pPr>
                    </w:p>
                    <w:p w:rsidR="0089714B" w:rsidRDefault="0089714B" w:rsidP="0089714B">
                      <w:pPr>
                        <w:spacing w:after="0"/>
                        <w:jc w:val="center"/>
                        <w:rPr>
                          <w:rFonts w:eastAsia="Times New Roman"/>
                          <w:b/>
                          <w:lang w:eastAsia="ro-RO"/>
                        </w:rPr>
                      </w:pPr>
                    </w:p>
                    <w:p w:rsidR="0089714B" w:rsidRPr="00D53CA7" w:rsidRDefault="0089714B" w:rsidP="0089714B">
                      <w:pPr>
                        <w:spacing w:after="0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89714B" w:rsidRPr="00A2392F" w:rsidRDefault="0089714B" w:rsidP="0089714B">
      <w:pPr>
        <w:ind w:firstLine="567"/>
        <w:jc w:val="both"/>
        <w:rPr>
          <w:b/>
          <w:sz w:val="20"/>
          <w:szCs w:val="20"/>
        </w:rPr>
      </w:pPr>
    </w:p>
    <w:p w:rsidR="0089714B" w:rsidRPr="00A2392F" w:rsidRDefault="0089714B" w:rsidP="0089714B">
      <w:pPr>
        <w:ind w:firstLine="567"/>
        <w:jc w:val="both"/>
        <w:rPr>
          <w:b/>
          <w:sz w:val="20"/>
          <w:szCs w:val="20"/>
        </w:rPr>
      </w:pPr>
    </w:p>
    <w:p w:rsidR="0089714B" w:rsidRPr="00A2392F" w:rsidRDefault="00A2392F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 xml:space="preserve">          </w:t>
      </w:r>
    </w:p>
    <w:p w:rsidR="0089714B" w:rsidRPr="00A2392F" w:rsidRDefault="00A2392F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 xml:space="preserve">        </w:t>
      </w:r>
      <w:r w:rsidR="00A77E07">
        <w:rPr>
          <w:b/>
          <w:sz w:val="20"/>
          <w:szCs w:val="20"/>
          <w:lang w:eastAsia="ro-RO"/>
        </w:rPr>
        <w:t>Primarul comunei Gura Ialomitei, judetul Ialomita;</w:t>
      </w:r>
      <w:r w:rsidRPr="00A2392F">
        <w:rPr>
          <w:b/>
          <w:sz w:val="20"/>
          <w:szCs w:val="20"/>
          <w:lang w:eastAsia="ro-RO"/>
        </w:rPr>
        <w:t xml:space="preserve"> </w:t>
      </w:r>
      <w:r w:rsidR="0089714B" w:rsidRPr="00A2392F">
        <w:rPr>
          <w:b/>
          <w:sz w:val="20"/>
          <w:szCs w:val="20"/>
          <w:lang w:eastAsia="ro-RO"/>
        </w:rPr>
        <w:t>Avand in vedere;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>-prevederile art. 1 alin. (5), art. 31 alin. (2), art. 120 alin. (1) și art. 121 alin. (1) și (2) din Constituția României, republicată;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 xml:space="preserve">-prevederile </w:t>
      </w:r>
      <w:r w:rsidRPr="00A2392F">
        <w:rPr>
          <w:b/>
          <w:sz w:val="20"/>
          <w:szCs w:val="20"/>
        </w:rPr>
        <w:t>art. 4 paragrafele 1 – 4 din Carta europeană a autonomiei locale, adoptată la Strasbourg la 15 octombrie 1985, ratificată prin Legea nr. 199/1997;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 xml:space="preserve">-prevederile </w:t>
      </w:r>
      <w:r w:rsidRPr="00A2392F">
        <w:rPr>
          <w:b/>
          <w:sz w:val="20"/>
          <w:szCs w:val="20"/>
        </w:rPr>
        <w:t>art. 7 alin. (2)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 din</w:t>
      </w:r>
      <w:r w:rsidRPr="00A2392F">
        <w:rPr>
          <w:b/>
          <w:sz w:val="20"/>
          <w:szCs w:val="20"/>
        </w:rPr>
        <w:t xml:space="preserve"> </w:t>
      </w:r>
      <w:r w:rsidRPr="00A2392F">
        <w:rPr>
          <w:rFonts w:eastAsia="Times New Roman"/>
          <w:b/>
          <w:sz w:val="20"/>
          <w:szCs w:val="20"/>
          <w:lang w:eastAsia="ro-RO"/>
        </w:rPr>
        <w:t>Legea nr. 287/2009 privind Codul civil, republicată, cu modificările și completările ulterioare</w:t>
      </w:r>
      <w:r w:rsidRPr="00A2392F">
        <w:rPr>
          <w:b/>
          <w:sz w:val="20"/>
          <w:szCs w:val="20"/>
        </w:rPr>
        <w:t>;</w:t>
      </w:r>
    </w:p>
    <w:p w:rsidR="0089714B" w:rsidRPr="00A2392F" w:rsidRDefault="0089714B" w:rsidP="0089714B">
      <w:pPr>
        <w:tabs>
          <w:tab w:val="left" w:pos="1134"/>
        </w:tabs>
        <w:suppressAutoHyphens w:val="0"/>
        <w:spacing w:after="0" w:line="240" w:lineRule="auto"/>
        <w:jc w:val="both"/>
        <w:rPr>
          <w:b/>
          <w:sz w:val="20"/>
          <w:szCs w:val="20"/>
        </w:rPr>
      </w:pPr>
      <w:r w:rsidRPr="00A2392F">
        <w:rPr>
          <w:b/>
          <w:sz w:val="20"/>
          <w:szCs w:val="20"/>
        </w:rPr>
        <w:t>-prevederile art. 5 lit. t), art. 154 alin. (1), art. 155 alin. (1) lit. d) și e), art. 197 alin. (1), (3) – (5), art. 199 și art. 240 din Ordonanța de urgență a Guvernului nr. 57/2019 privind Codul administrativ, cu modificările și completările ulterioare, coroborate cu cele ale art. 1 alin. (1) și (2) lit. b) și d) din anexa nr. 1 la aceasta;</w:t>
      </w:r>
    </w:p>
    <w:p w:rsidR="0089714B" w:rsidRPr="00A2392F" w:rsidRDefault="0089714B" w:rsidP="0089714B">
      <w:pPr>
        <w:tabs>
          <w:tab w:val="left" w:pos="1134"/>
        </w:tabs>
        <w:suppressAutoHyphens w:val="0"/>
        <w:spacing w:after="0" w:line="240" w:lineRule="auto"/>
        <w:jc w:val="both"/>
        <w:rPr>
          <w:b/>
          <w:sz w:val="20"/>
          <w:szCs w:val="20"/>
        </w:rPr>
      </w:pPr>
      <w:r w:rsidRPr="00A2392F">
        <w:rPr>
          <w:b/>
          <w:sz w:val="20"/>
          <w:szCs w:val="20"/>
        </w:rPr>
        <w:t>-prevederile art. 1 alin. (1) – (6), art. 2 alin. (1) lit. a) – c), art. 4 alin. (1) – (3), art. 7 alin. (1) și (3) și art. 11 alin. (1) și (2) din Legea contenciosului administrativ nr. 554/2004, cu modificările și completările ulterioare;</w:t>
      </w:r>
    </w:p>
    <w:p w:rsidR="0089714B" w:rsidRPr="00A2392F" w:rsidRDefault="0089714B" w:rsidP="0089714B">
      <w:pPr>
        <w:tabs>
          <w:tab w:val="left" w:pos="1134"/>
        </w:tabs>
        <w:spacing w:after="0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 xml:space="preserve">-prevederile art. 36 și art. 88 din Legea nr. Legea nr. 196/2016 privind venitul minim de incluziune, cu modificările și completările ulterioare; </w:t>
      </w:r>
    </w:p>
    <w:p w:rsidR="0089714B" w:rsidRPr="00A2392F" w:rsidRDefault="0089714B" w:rsidP="0089714B">
      <w:pPr>
        <w:tabs>
          <w:tab w:val="left" w:pos="1134"/>
        </w:tabs>
        <w:spacing w:after="0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>-prevederile art. 40 alin. (1) din Normele metodologice de aplicare a prevederilor Legii nr. 196/2016 privind venitul minim de incluziune, aprobate prin Hotărârea Guvernului nr. 1154/2022, cu modificările și completările ulterioare;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>-prevederile Ordonanței Guvernului nr. 27/2002 privind reglementarea activității de soluționare a petițiilor, aprobată cu modificări și completări prin Legea nr. 233/2002, cu modificările  ulterioare;</w:t>
      </w:r>
    </w:p>
    <w:p w:rsidR="0089714B" w:rsidRPr="00A2392F" w:rsidRDefault="0089714B" w:rsidP="0089714B">
      <w:pPr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</w:p>
    <w:bookmarkEnd w:id="0"/>
    <w:p w:rsidR="0089714B" w:rsidRPr="00A2392F" w:rsidRDefault="0089714B" w:rsidP="0089714B">
      <w:pPr>
        <w:spacing w:after="0" w:line="240" w:lineRule="auto"/>
        <w:jc w:val="both"/>
        <w:rPr>
          <w:b/>
          <w:sz w:val="20"/>
          <w:szCs w:val="20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 xml:space="preserve">             tinand seama de prevederile art. 80 – 84 din </w:t>
      </w:r>
      <w:r w:rsidRPr="00A2392F">
        <w:rPr>
          <w:rFonts w:eastAsia="Times New Roman"/>
          <w:b/>
          <w:i/>
          <w:iCs/>
          <w:sz w:val="20"/>
          <w:szCs w:val="20"/>
          <w:lang w:eastAsia="ro-RO"/>
        </w:rPr>
        <w:t>Legea nr. 24/2000 privind normele de tehnică legislativă pentru elaborarea actelor normative</w:t>
      </w:r>
      <w:r w:rsidRPr="00A2392F">
        <w:rPr>
          <w:rFonts w:eastAsia="Times New Roman"/>
          <w:b/>
          <w:sz w:val="20"/>
          <w:szCs w:val="20"/>
          <w:lang w:eastAsia="ro-RO"/>
        </w:rPr>
        <w:t>, republicată, cu modificările și completările ulterioare;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>analizând cererea și declarația pe propria răspundere înregistrat</w:t>
      </w:r>
      <w:r w:rsidR="00D61C82">
        <w:rPr>
          <w:rFonts w:eastAsia="Times New Roman"/>
          <w:b/>
          <w:sz w:val="20"/>
          <w:szCs w:val="20"/>
          <w:lang w:eastAsia="ro-RO"/>
        </w:rPr>
        <w:t>a</w:t>
      </w:r>
      <w:r w:rsidR="00D044A2">
        <w:rPr>
          <w:rFonts w:eastAsia="Times New Roman"/>
          <w:b/>
          <w:sz w:val="20"/>
          <w:szCs w:val="20"/>
          <w:lang w:eastAsia="ro-RO"/>
        </w:rPr>
        <w:t xml:space="preserve"> la n</w:t>
      </w:r>
      <w:r w:rsidR="0003595D">
        <w:rPr>
          <w:rFonts w:eastAsia="Times New Roman"/>
          <w:b/>
          <w:sz w:val="20"/>
          <w:szCs w:val="20"/>
          <w:lang w:eastAsia="ro-RO"/>
        </w:rPr>
        <w:t>r. 100</w:t>
      </w:r>
      <w:r w:rsidR="00056A5F">
        <w:rPr>
          <w:rFonts w:eastAsia="Times New Roman"/>
          <w:b/>
          <w:sz w:val="20"/>
          <w:szCs w:val="20"/>
          <w:lang w:eastAsia="ro-RO"/>
        </w:rPr>
        <w:t>/18</w:t>
      </w:r>
      <w:r w:rsidR="00040FF2">
        <w:rPr>
          <w:rFonts w:eastAsia="Times New Roman"/>
          <w:b/>
          <w:sz w:val="20"/>
          <w:szCs w:val="20"/>
          <w:lang w:eastAsia="ro-RO"/>
        </w:rPr>
        <w:t xml:space="preserve"> </w:t>
      </w:r>
      <w:r w:rsidR="00D044A2">
        <w:rPr>
          <w:rFonts w:eastAsia="Times New Roman"/>
          <w:b/>
          <w:sz w:val="20"/>
          <w:szCs w:val="20"/>
          <w:lang w:eastAsia="ro-RO"/>
        </w:rPr>
        <w:t xml:space="preserve">12  </w:t>
      </w:r>
      <w:r w:rsidRPr="00A2392F">
        <w:rPr>
          <w:rFonts w:eastAsia="Times New Roman"/>
          <w:b/>
          <w:sz w:val="20"/>
          <w:szCs w:val="20"/>
          <w:lang w:eastAsia="ro-RO"/>
        </w:rPr>
        <w:t>2023, prin care solicită acordarea venitului minim de incluziune;</w:t>
      </w:r>
      <w:r w:rsidR="003C7C54">
        <w:rPr>
          <w:rFonts w:eastAsia="Times New Roman"/>
          <w:b/>
          <w:sz w:val="20"/>
          <w:szCs w:val="20"/>
          <w:lang w:eastAsia="ro-RO"/>
        </w:rPr>
        <w:t xml:space="preserve"> raportul de si</w:t>
      </w:r>
      <w:r w:rsidR="00A4408D">
        <w:rPr>
          <w:rFonts w:eastAsia="Times New Roman"/>
          <w:b/>
          <w:sz w:val="20"/>
          <w:szCs w:val="20"/>
          <w:lang w:eastAsia="ro-RO"/>
        </w:rPr>
        <w:t xml:space="preserve">nteza  </w:t>
      </w:r>
      <w:r w:rsidR="00F04460">
        <w:rPr>
          <w:rFonts w:eastAsia="Times New Roman"/>
          <w:b/>
          <w:sz w:val="20"/>
          <w:szCs w:val="20"/>
          <w:lang w:eastAsia="ro-RO"/>
        </w:rPr>
        <w:t>nr.</w:t>
      </w:r>
      <w:r w:rsidR="0003595D">
        <w:rPr>
          <w:rFonts w:eastAsia="Times New Roman"/>
          <w:b/>
          <w:sz w:val="20"/>
          <w:szCs w:val="20"/>
          <w:lang w:eastAsia="ro-RO"/>
        </w:rPr>
        <w:t xml:space="preserve"> 100</w:t>
      </w:r>
      <w:r w:rsidR="003C7C54">
        <w:rPr>
          <w:rFonts w:eastAsia="Times New Roman"/>
          <w:b/>
          <w:sz w:val="20"/>
          <w:szCs w:val="20"/>
          <w:lang w:eastAsia="ro-RO"/>
        </w:rPr>
        <w:t>/31 01 2024;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89714B" w:rsidP="0089714B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>luând act de faptul că proiectul acestei dispoziții a fost înregistrat în</w:t>
      </w:r>
      <w:r w:rsidRPr="00A2392F">
        <w:rPr>
          <w:rFonts w:eastAsia="Times New Roman"/>
          <w:b/>
          <w:i/>
          <w:iCs/>
          <w:sz w:val="20"/>
          <w:szCs w:val="20"/>
          <w:lang w:eastAsia="ro-RO"/>
        </w:rPr>
        <w:t xml:space="preserve"> Registrul pentru evidența proiectelor de dispoziții ale autorității executive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 la</w:t>
      </w:r>
      <w:r w:rsidR="00966F8C">
        <w:rPr>
          <w:rFonts w:eastAsia="Times New Roman"/>
          <w:b/>
          <w:sz w:val="20"/>
          <w:szCs w:val="20"/>
          <w:lang w:eastAsia="ro-RO"/>
        </w:rPr>
        <w:t xml:space="preserve"> nr. 1/31 01 2024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89714B" w:rsidP="0089714B">
      <w:pPr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 xml:space="preserve">                constatând că sunt îndeplinite condițiile legale privind aprobarea și respectiv stabilirea dreptului la venitul minim de incluziune pentru</w:t>
      </w:r>
      <w:r w:rsidR="00D044A2">
        <w:rPr>
          <w:rFonts w:eastAsia="Times New Roman"/>
          <w:b/>
          <w:sz w:val="20"/>
          <w:szCs w:val="20"/>
          <w:lang w:eastAsia="ro-RO"/>
        </w:rPr>
        <w:t xml:space="preserve"> </w:t>
      </w:r>
      <w:r w:rsidR="00A90621">
        <w:rPr>
          <w:rFonts w:eastAsia="Times New Roman"/>
          <w:b/>
          <w:sz w:val="20"/>
          <w:szCs w:val="20"/>
          <w:lang w:eastAsia="ro-RO"/>
        </w:rPr>
        <w:t xml:space="preserve">domnul </w:t>
      </w:r>
      <w:r w:rsidR="00E033B5">
        <w:rPr>
          <w:rFonts w:eastAsia="Times New Roman"/>
          <w:b/>
          <w:sz w:val="20"/>
          <w:szCs w:val="20"/>
          <w:lang w:eastAsia="ro-RO"/>
        </w:rPr>
        <w:t>/</w:t>
      </w:r>
      <w:r w:rsidR="00DA3BBF">
        <w:rPr>
          <w:rFonts w:eastAsia="Times New Roman"/>
          <w:b/>
          <w:sz w:val="20"/>
          <w:szCs w:val="20"/>
          <w:lang w:eastAsia="ro-RO"/>
        </w:rPr>
        <w:t>doam</w:t>
      </w:r>
      <w:r w:rsidR="0025088A">
        <w:rPr>
          <w:rFonts w:eastAsia="Times New Roman"/>
          <w:b/>
          <w:sz w:val="20"/>
          <w:szCs w:val="20"/>
          <w:lang w:eastAsia="ro-RO"/>
        </w:rPr>
        <w:t>na</w:t>
      </w:r>
      <w:r w:rsidR="0003595D">
        <w:rPr>
          <w:rFonts w:eastAsia="Times New Roman"/>
          <w:b/>
          <w:sz w:val="20"/>
          <w:szCs w:val="20"/>
          <w:lang w:eastAsia="ro-RO"/>
        </w:rPr>
        <w:t xml:space="preserve"> CERNAIANU GICA CATALIN</w:t>
      </w:r>
      <w:r w:rsidR="002A20E0">
        <w:rPr>
          <w:rFonts w:eastAsia="Times New Roman"/>
          <w:b/>
          <w:sz w:val="20"/>
          <w:szCs w:val="20"/>
          <w:lang w:eastAsia="ro-RO"/>
        </w:rPr>
        <w:t>;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C64BFF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>
        <w:rPr>
          <w:rFonts w:eastAsia="Times New Roman"/>
          <w:b/>
          <w:sz w:val="20"/>
          <w:szCs w:val="20"/>
          <w:lang w:eastAsia="ro-RO"/>
        </w:rPr>
        <w:t>I</w:t>
      </w:r>
      <w:r w:rsidR="0089714B" w:rsidRPr="00A2392F">
        <w:rPr>
          <w:rFonts w:eastAsia="Times New Roman"/>
          <w:b/>
          <w:sz w:val="20"/>
          <w:szCs w:val="20"/>
          <w:lang w:eastAsia="ro-RO"/>
        </w:rPr>
        <w:t xml:space="preserve">n temeiul prevederilor art. 196 alin. (1) lit. b) din </w:t>
      </w:r>
      <w:r w:rsidR="0089714B" w:rsidRPr="00A2392F">
        <w:rPr>
          <w:b/>
          <w:sz w:val="20"/>
          <w:szCs w:val="20"/>
        </w:rPr>
        <w:t>Ordonanța de urgență a Guvernului nr. 57/2019 privind Codul administrativ</w:t>
      </w:r>
      <w:r w:rsidR="0089714B" w:rsidRPr="00A2392F">
        <w:rPr>
          <w:rFonts w:eastAsia="Times New Roman"/>
          <w:b/>
          <w:sz w:val="20"/>
          <w:szCs w:val="20"/>
          <w:lang w:eastAsia="ro-RO"/>
        </w:rPr>
        <w:t>, cu modificările și completările ulterioare,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 xml:space="preserve">PRIMARUL COMUNEI GURA IALOMITEI ,JUDETUL IALOMITA emite prezenta </w:t>
      </w:r>
    </w:p>
    <w:p w:rsidR="00730D12" w:rsidRPr="00A2392F" w:rsidRDefault="00730D12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89714B" w:rsidP="0089714B">
      <w:pPr>
        <w:spacing w:after="0" w:line="240" w:lineRule="auto"/>
        <w:ind w:firstLine="851"/>
        <w:jc w:val="center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>DISPOZITIE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DA339A" w:rsidRDefault="0089714B" w:rsidP="00DA339A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bookmarkStart w:id="6" w:name="ref%2523A1"/>
      <w:bookmarkStart w:id="7" w:name="tree%252368"/>
      <w:bookmarkEnd w:id="6"/>
      <w:r w:rsidRPr="00A2392F">
        <w:rPr>
          <w:rFonts w:eastAsia="Times New Roman"/>
          <w:b/>
          <w:bCs/>
          <w:sz w:val="20"/>
          <w:szCs w:val="20"/>
          <w:lang w:eastAsia="ro-RO"/>
        </w:rPr>
        <w:lastRenderedPageBreak/>
        <w:t xml:space="preserve">Art. 1. – 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Se aprobă cererea </w:t>
      </w:r>
      <w:r w:rsidR="00917254">
        <w:rPr>
          <w:rFonts w:eastAsia="Times New Roman"/>
          <w:b/>
          <w:sz w:val="20"/>
          <w:szCs w:val="20"/>
          <w:lang w:eastAsia="ro-RO"/>
        </w:rPr>
        <w:t>înregistrată la nr.</w:t>
      </w:r>
      <w:r w:rsidR="00AF664D">
        <w:rPr>
          <w:rFonts w:eastAsia="Times New Roman"/>
          <w:b/>
          <w:sz w:val="20"/>
          <w:szCs w:val="20"/>
          <w:lang w:eastAsia="ro-RO"/>
        </w:rPr>
        <w:t xml:space="preserve"> 100</w:t>
      </w:r>
      <w:r w:rsidR="00D50168">
        <w:rPr>
          <w:rFonts w:eastAsia="Times New Roman"/>
          <w:b/>
          <w:sz w:val="20"/>
          <w:szCs w:val="20"/>
          <w:lang w:eastAsia="ro-RO"/>
        </w:rPr>
        <w:t>/18</w:t>
      </w:r>
      <w:r w:rsidR="007D71B0">
        <w:rPr>
          <w:rFonts w:eastAsia="Times New Roman"/>
          <w:b/>
          <w:sz w:val="20"/>
          <w:szCs w:val="20"/>
          <w:lang w:eastAsia="ro-RO"/>
        </w:rPr>
        <w:t xml:space="preserve"> 12 2023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 și se stabilește dreptul la venitul minim de incluziune </w:t>
      </w:r>
      <w:r w:rsidR="00D51D55">
        <w:rPr>
          <w:rFonts w:eastAsia="Times New Roman"/>
          <w:b/>
          <w:sz w:val="20"/>
          <w:szCs w:val="20"/>
          <w:lang w:eastAsia="ro-RO"/>
        </w:rPr>
        <w:t>p</w:t>
      </w:r>
      <w:r w:rsidR="0098196A">
        <w:rPr>
          <w:rFonts w:eastAsia="Times New Roman"/>
          <w:b/>
          <w:sz w:val="20"/>
          <w:szCs w:val="20"/>
          <w:lang w:eastAsia="ro-RO"/>
        </w:rPr>
        <w:t>entru doam</w:t>
      </w:r>
      <w:r w:rsidR="000B1472">
        <w:rPr>
          <w:rFonts w:eastAsia="Times New Roman"/>
          <w:b/>
          <w:sz w:val="20"/>
          <w:szCs w:val="20"/>
          <w:lang w:eastAsia="ro-RO"/>
        </w:rPr>
        <w:t>n</w:t>
      </w:r>
      <w:r w:rsidR="001960D6">
        <w:rPr>
          <w:rFonts w:eastAsia="Times New Roman"/>
          <w:b/>
          <w:sz w:val="20"/>
          <w:szCs w:val="20"/>
          <w:lang w:eastAsia="ro-RO"/>
        </w:rPr>
        <w:t>a/domn</w:t>
      </w:r>
      <w:r w:rsidR="00F03323">
        <w:rPr>
          <w:rFonts w:eastAsia="Times New Roman"/>
          <w:b/>
          <w:sz w:val="20"/>
          <w:szCs w:val="20"/>
          <w:lang w:eastAsia="ro-RO"/>
        </w:rPr>
        <w:t>ul</w:t>
      </w:r>
      <w:r w:rsidR="00AF664D">
        <w:rPr>
          <w:rFonts w:eastAsia="Times New Roman"/>
          <w:b/>
          <w:sz w:val="20"/>
          <w:szCs w:val="20"/>
          <w:lang w:eastAsia="ro-RO"/>
        </w:rPr>
        <w:t xml:space="preserve"> CERNAIANU GICA CATALIN </w:t>
      </w:r>
      <w:r w:rsidR="00A90621">
        <w:rPr>
          <w:rFonts w:eastAsia="Times New Roman"/>
          <w:b/>
          <w:sz w:val="20"/>
          <w:szCs w:val="20"/>
          <w:lang w:eastAsia="ro-RO"/>
        </w:rPr>
        <w:t>,</w:t>
      </w:r>
      <w:r w:rsidR="00027BBA">
        <w:rPr>
          <w:rFonts w:eastAsia="Times New Roman"/>
          <w:b/>
          <w:sz w:val="20"/>
          <w:szCs w:val="20"/>
          <w:lang w:eastAsia="ro-RO"/>
        </w:rPr>
        <w:t>CNP</w:t>
      </w:r>
      <w:r w:rsidR="0021649B">
        <w:rPr>
          <w:rFonts w:eastAsia="Times New Roman"/>
          <w:b/>
          <w:sz w:val="20"/>
          <w:szCs w:val="20"/>
          <w:lang w:eastAsia="ro-RO"/>
        </w:rPr>
        <w:t xml:space="preserve"> </w:t>
      </w:r>
      <w:r w:rsidR="00391F3F">
        <w:rPr>
          <w:rFonts w:eastAsia="Times New Roman"/>
          <w:b/>
          <w:sz w:val="20"/>
          <w:szCs w:val="20"/>
          <w:lang w:eastAsia="ro-RO"/>
        </w:rPr>
        <w:t xml:space="preserve"> </w:t>
      </w:r>
      <w:r w:rsidRPr="00A2392F">
        <w:rPr>
          <w:rFonts w:eastAsia="Times New Roman"/>
          <w:b/>
          <w:sz w:val="20"/>
          <w:szCs w:val="20"/>
          <w:lang w:eastAsia="ro-RO"/>
        </w:rPr>
        <w:t>în calitate de titular, cu domiciliul/reședi</w:t>
      </w:r>
      <w:r w:rsidR="003C7C54">
        <w:rPr>
          <w:rFonts w:eastAsia="Times New Roman"/>
          <w:b/>
          <w:sz w:val="20"/>
          <w:szCs w:val="20"/>
          <w:lang w:eastAsia="ro-RO"/>
        </w:rPr>
        <w:t xml:space="preserve">nța la adresa: </w:t>
      </w:r>
      <w:bookmarkStart w:id="8" w:name="_GoBack"/>
      <w:bookmarkEnd w:id="8"/>
      <w:r w:rsidR="00AF664D">
        <w:rPr>
          <w:rFonts w:eastAsia="Times New Roman"/>
          <w:b/>
          <w:sz w:val="20"/>
          <w:szCs w:val="20"/>
          <w:lang w:eastAsia="ro-RO"/>
        </w:rPr>
        <w:t>.</w:t>
      </w:r>
    </w:p>
    <w:p w:rsidR="0089714B" w:rsidRPr="00A2392F" w:rsidRDefault="00F53D37" w:rsidP="0089714B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  <w:bookmarkStart w:id="9" w:name="ref%2523A2"/>
      <w:bookmarkStart w:id="10" w:name="tree%252369"/>
      <w:bookmarkEnd w:id="7"/>
      <w:bookmarkEnd w:id="9"/>
      <w:r>
        <w:rPr>
          <w:rFonts w:eastAsia="Times New Roman"/>
          <w:b/>
          <w:bCs/>
          <w:sz w:val="20"/>
          <w:szCs w:val="20"/>
          <w:lang w:eastAsia="ro-RO"/>
        </w:rPr>
        <w:t>A</w:t>
      </w:r>
      <w:r w:rsidR="0089714B" w:rsidRPr="00A2392F">
        <w:rPr>
          <w:rFonts w:eastAsia="Times New Roman"/>
          <w:b/>
          <w:bCs/>
          <w:sz w:val="20"/>
          <w:szCs w:val="20"/>
          <w:lang w:eastAsia="ro-RO"/>
        </w:rPr>
        <w:t xml:space="preserve">rt. 2. – </w:t>
      </w:r>
      <w:bookmarkStart w:id="11" w:name="tree%252370"/>
      <w:bookmarkEnd w:id="10"/>
      <w:r w:rsidR="0089714B" w:rsidRPr="00A2392F">
        <w:rPr>
          <w:rFonts w:eastAsia="Times New Roman"/>
          <w:b/>
          <w:bCs/>
          <w:sz w:val="20"/>
          <w:szCs w:val="20"/>
          <w:lang w:eastAsia="ro-RO"/>
        </w:rPr>
        <w:t>(1) Cuantumul venitului mi</w:t>
      </w:r>
      <w:r w:rsidR="00782504">
        <w:rPr>
          <w:rFonts w:eastAsia="Times New Roman"/>
          <w:b/>
          <w:bCs/>
          <w:sz w:val="20"/>
          <w:szCs w:val="20"/>
          <w:lang w:eastAsia="ro-RO"/>
        </w:rPr>
        <w:t>nim de incluz</w:t>
      </w:r>
      <w:r w:rsidR="008D1BEE">
        <w:rPr>
          <w:rFonts w:eastAsia="Times New Roman"/>
          <w:b/>
          <w:bCs/>
          <w:sz w:val="20"/>
          <w:szCs w:val="20"/>
          <w:lang w:eastAsia="ro-RO"/>
        </w:rPr>
        <w:t>iune este d</w:t>
      </w:r>
      <w:r w:rsidR="00AF664D">
        <w:rPr>
          <w:rFonts w:eastAsia="Times New Roman"/>
          <w:b/>
          <w:bCs/>
          <w:sz w:val="20"/>
          <w:szCs w:val="20"/>
          <w:lang w:eastAsia="ro-RO"/>
        </w:rPr>
        <w:t>e 1027</w:t>
      </w:r>
      <w:r w:rsidR="008E0FA9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r w:rsidR="0089714B" w:rsidRPr="00A2392F">
        <w:rPr>
          <w:rFonts w:eastAsia="Times New Roman"/>
          <w:b/>
          <w:bCs/>
          <w:sz w:val="20"/>
          <w:szCs w:val="20"/>
          <w:lang w:eastAsia="ro-RO"/>
        </w:rPr>
        <w:t>lei/lună</w:t>
      </w:r>
      <w:r w:rsidR="003C7C54">
        <w:rPr>
          <w:rFonts w:eastAsia="Times New Roman"/>
          <w:b/>
          <w:bCs/>
          <w:sz w:val="20"/>
          <w:szCs w:val="20"/>
          <w:lang w:eastAsia="ro-RO"/>
        </w:rPr>
        <w:t>, pentru</w:t>
      </w:r>
      <w:r w:rsidR="00EB29AD">
        <w:rPr>
          <w:rFonts w:eastAsia="Times New Roman"/>
          <w:b/>
          <w:bCs/>
          <w:sz w:val="20"/>
          <w:szCs w:val="20"/>
          <w:lang w:eastAsia="ro-RO"/>
        </w:rPr>
        <w:t xml:space="preserve"> un număr de 4</w:t>
      </w:r>
      <w:r w:rsidR="00B90AD9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r w:rsidR="00C64BFF">
        <w:rPr>
          <w:rFonts w:eastAsia="Times New Roman"/>
          <w:b/>
          <w:bCs/>
          <w:sz w:val="20"/>
          <w:szCs w:val="20"/>
          <w:lang w:eastAsia="ro-RO"/>
        </w:rPr>
        <w:t>persoana/e</w:t>
      </w:r>
      <w:r w:rsidR="003C7C54">
        <w:rPr>
          <w:rFonts w:eastAsia="Times New Roman"/>
          <w:b/>
          <w:bCs/>
          <w:sz w:val="20"/>
          <w:szCs w:val="20"/>
          <w:lang w:eastAsia="ro-RO"/>
        </w:rPr>
        <w:t xml:space="preserve">  </w:t>
      </w:r>
      <w:r w:rsidR="0089714B" w:rsidRPr="00A2392F">
        <w:rPr>
          <w:rFonts w:eastAsia="Times New Roman"/>
          <w:b/>
          <w:bCs/>
          <w:sz w:val="20"/>
          <w:szCs w:val="20"/>
          <w:lang w:eastAsia="ro-RO"/>
        </w:rPr>
        <w:t>membre ale familiei, fiind format din următoarele componente: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  <w:r w:rsidRPr="00A2392F">
        <w:rPr>
          <w:rFonts w:eastAsia="Times New Roman"/>
          <w:b/>
          <w:bCs/>
          <w:sz w:val="20"/>
          <w:szCs w:val="20"/>
          <w:lang w:eastAsia="ro-RO"/>
        </w:rPr>
        <w:t>a)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ab/>
        <w:t>ajutor pentru familia cu</w:t>
      </w:r>
      <w:r w:rsidR="007D71B0">
        <w:rPr>
          <w:rFonts w:eastAsia="Times New Roman"/>
          <w:b/>
          <w:bCs/>
          <w:sz w:val="20"/>
          <w:szCs w:val="20"/>
          <w:lang w:eastAsia="ro-RO"/>
        </w:rPr>
        <w:t xml:space="preserve"> co</w:t>
      </w:r>
      <w:r w:rsidR="00AF664D">
        <w:rPr>
          <w:rFonts w:eastAsia="Times New Roman"/>
          <w:b/>
          <w:bCs/>
          <w:sz w:val="20"/>
          <w:szCs w:val="20"/>
          <w:lang w:eastAsia="ro-RO"/>
        </w:rPr>
        <w:t>pii în cuantum de 24</w:t>
      </w:r>
      <w:r w:rsidR="00D50168">
        <w:rPr>
          <w:rFonts w:eastAsia="Times New Roman"/>
          <w:b/>
          <w:bCs/>
          <w:sz w:val="20"/>
          <w:szCs w:val="20"/>
          <w:lang w:eastAsia="ro-RO"/>
        </w:rPr>
        <w:t>4</w:t>
      </w:r>
      <w:r w:rsidR="00EB29AD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r w:rsidR="00F94510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>lei/lună;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  <w:r w:rsidRPr="00A2392F">
        <w:rPr>
          <w:rFonts w:eastAsia="Times New Roman"/>
          <w:b/>
          <w:bCs/>
          <w:sz w:val="20"/>
          <w:szCs w:val="20"/>
          <w:lang w:eastAsia="ro-RO"/>
        </w:rPr>
        <w:t>b)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ab/>
        <w:t>ajutor de incl</w:t>
      </w:r>
      <w:r w:rsidR="009F175C">
        <w:rPr>
          <w:rFonts w:eastAsia="Times New Roman"/>
          <w:b/>
          <w:bCs/>
          <w:sz w:val="20"/>
          <w:szCs w:val="20"/>
          <w:lang w:eastAsia="ro-RO"/>
        </w:rPr>
        <w:t>uziune în cuantum d</w:t>
      </w:r>
      <w:r w:rsidR="00AF664D">
        <w:rPr>
          <w:rFonts w:eastAsia="Times New Roman"/>
          <w:b/>
          <w:bCs/>
          <w:sz w:val="20"/>
          <w:szCs w:val="20"/>
          <w:lang w:eastAsia="ro-RO"/>
        </w:rPr>
        <w:t xml:space="preserve">e  783 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>lei/lună;</w:t>
      </w: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  <w:r w:rsidRPr="00A2392F">
        <w:rPr>
          <w:rFonts w:eastAsia="Times New Roman"/>
          <w:b/>
          <w:bCs/>
          <w:sz w:val="20"/>
          <w:szCs w:val="20"/>
          <w:lang w:eastAsia="ro-RO"/>
        </w:rPr>
        <w:t>(2) Dreptul la venitul minim de incluziune se acordă începând cu data de 01 01 2024;</w:t>
      </w: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b/>
          <w:sz w:val="20"/>
          <w:szCs w:val="20"/>
        </w:rPr>
      </w:pPr>
      <w:r w:rsidRPr="00A2392F">
        <w:rPr>
          <w:rFonts w:eastAsia="Times New Roman"/>
          <w:b/>
          <w:bCs/>
          <w:sz w:val="20"/>
          <w:szCs w:val="20"/>
          <w:lang w:eastAsia="ro-RO"/>
        </w:rPr>
        <w:t>Art. 3. –</w:t>
      </w:r>
      <w:bookmarkStart w:id="12" w:name="tree%252373"/>
      <w:bookmarkEnd w:id="11"/>
      <w:r w:rsidRPr="00A2392F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bookmarkStart w:id="13" w:name="ref%2523A4"/>
      <w:bookmarkStart w:id="14" w:name="tree%252374"/>
      <w:bookmarkEnd w:id="12"/>
      <w:bookmarkEnd w:id="13"/>
      <w:r w:rsidRPr="00A2392F">
        <w:rPr>
          <w:rFonts w:eastAsia="Times New Roman"/>
          <w:b/>
          <w:bCs/>
          <w:sz w:val="20"/>
          <w:szCs w:val="20"/>
          <w:lang w:eastAsia="ro-RO"/>
        </w:rPr>
        <w:t xml:space="preserve">(1) </w:t>
      </w:r>
      <w:r w:rsidRPr="00A2392F">
        <w:rPr>
          <w:b/>
          <w:sz w:val="20"/>
          <w:szCs w:val="20"/>
        </w:rPr>
        <w:t>În situația în care se produc modificări în componența familiei și/sau a veniturilor, titularul dreptului are</w:t>
      </w:r>
      <w:r w:rsidR="00D61C82">
        <w:rPr>
          <w:b/>
          <w:sz w:val="20"/>
          <w:szCs w:val="20"/>
        </w:rPr>
        <w:t xml:space="preserve"> obligația să depună la Primăria Gura Ialomitei, judetul Ialomita</w:t>
      </w:r>
      <w:r w:rsidRPr="00A2392F">
        <w:rPr>
          <w:b/>
          <w:sz w:val="20"/>
          <w:szCs w:val="20"/>
        </w:rPr>
        <w:t xml:space="preserve">, </w:t>
      </w:r>
      <w:r w:rsidR="00D61C82">
        <w:rPr>
          <w:b/>
          <w:sz w:val="20"/>
          <w:szCs w:val="20"/>
        </w:rPr>
        <w:t xml:space="preserve">respectiv la </w:t>
      </w:r>
      <w:r w:rsidRPr="00A2392F">
        <w:rPr>
          <w:b/>
          <w:i/>
          <w:iCs/>
          <w:sz w:val="20"/>
          <w:szCs w:val="20"/>
        </w:rPr>
        <w:t>Compartimentul  de asistență socială</w:t>
      </w:r>
      <w:r w:rsidRPr="00A2392F">
        <w:rPr>
          <w:b/>
          <w:sz w:val="20"/>
          <w:szCs w:val="20"/>
        </w:rPr>
        <w:t>, o declarație pe propria răspundere privind modificările intervenite, însoțită, după caz, de documente doveditoare, în termen de maxim 10 zile lucrătoare de la data la care a intervenit modificarea.</w:t>
      </w: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b/>
          <w:sz w:val="20"/>
          <w:szCs w:val="20"/>
        </w:rPr>
      </w:pPr>
      <w:r w:rsidRPr="00A2392F">
        <w:rPr>
          <w:b/>
          <w:sz w:val="20"/>
          <w:szCs w:val="20"/>
        </w:rPr>
        <w:t>(2) În fiecare lună, una dintre persoanele majore apte de muncă din familie, pentru care se acordă venitul minim de incluziune – componenta ajutor</w:t>
      </w:r>
      <w:r w:rsidR="00A4408D">
        <w:rPr>
          <w:b/>
          <w:sz w:val="20"/>
          <w:szCs w:val="20"/>
        </w:rPr>
        <w:t xml:space="preserve"> de incluziune are obligația  de</w:t>
      </w:r>
      <w:r w:rsidRPr="00A2392F">
        <w:rPr>
          <w:b/>
          <w:sz w:val="20"/>
          <w:szCs w:val="20"/>
        </w:rPr>
        <w:t xml:space="preserve"> a presta lunar, la solicitarea primarului, activități sau lucrări de int</w:t>
      </w:r>
      <w:r w:rsidR="00E0048F">
        <w:rPr>
          <w:b/>
          <w:sz w:val="20"/>
          <w:szCs w:val="20"/>
        </w:rPr>
        <w:t>eres local p</w:t>
      </w:r>
      <w:r w:rsidR="002D6F26">
        <w:rPr>
          <w:b/>
          <w:sz w:val="20"/>
          <w:szCs w:val="20"/>
        </w:rPr>
        <w:t>entru un numă</w:t>
      </w:r>
      <w:r w:rsidR="00655D44">
        <w:rPr>
          <w:b/>
          <w:sz w:val="20"/>
          <w:szCs w:val="20"/>
        </w:rPr>
        <w:t xml:space="preserve">r de  </w:t>
      </w:r>
      <w:r w:rsidR="00767898">
        <w:rPr>
          <w:b/>
          <w:sz w:val="20"/>
          <w:szCs w:val="20"/>
        </w:rPr>
        <w:t xml:space="preserve">  </w:t>
      </w:r>
      <w:r w:rsidR="00AF664D">
        <w:rPr>
          <w:b/>
          <w:sz w:val="20"/>
          <w:szCs w:val="20"/>
        </w:rPr>
        <w:t>39</w:t>
      </w:r>
      <w:r w:rsidR="004C08C7">
        <w:rPr>
          <w:b/>
          <w:sz w:val="20"/>
          <w:szCs w:val="20"/>
        </w:rPr>
        <w:t xml:space="preserve">  </w:t>
      </w:r>
      <w:r w:rsidR="00382F34">
        <w:rPr>
          <w:b/>
          <w:sz w:val="20"/>
          <w:szCs w:val="20"/>
        </w:rPr>
        <w:t xml:space="preserve">                             </w:t>
      </w:r>
      <w:r w:rsidR="002108F3">
        <w:rPr>
          <w:b/>
          <w:sz w:val="20"/>
          <w:szCs w:val="20"/>
        </w:rPr>
        <w:t xml:space="preserve">                           </w:t>
      </w:r>
      <w:r w:rsidR="00DB1534">
        <w:rPr>
          <w:b/>
          <w:sz w:val="20"/>
          <w:szCs w:val="20"/>
        </w:rPr>
        <w:t xml:space="preserve"> </w:t>
      </w:r>
      <w:r w:rsidR="00E55DF8">
        <w:rPr>
          <w:b/>
          <w:sz w:val="20"/>
          <w:szCs w:val="20"/>
        </w:rPr>
        <w:t xml:space="preserve">  </w:t>
      </w:r>
      <w:r w:rsidR="008917CB">
        <w:rPr>
          <w:b/>
          <w:sz w:val="20"/>
          <w:szCs w:val="20"/>
        </w:rPr>
        <w:t xml:space="preserve"> </w:t>
      </w:r>
      <w:r w:rsidRPr="00A2392F">
        <w:rPr>
          <w:b/>
          <w:sz w:val="20"/>
          <w:szCs w:val="20"/>
        </w:rPr>
        <w:t>ore.</w:t>
      </w: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bCs/>
          <w:sz w:val="20"/>
          <w:szCs w:val="20"/>
          <w:lang w:eastAsia="ro-RO"/>
        </w:rPr>
        <w:t xml:space="preserve">Art. 4. Prezenta 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 dispoziție va fi adusa la  indeplinire de catre compartimentul de asistenta sociala din cadrul aparatului de specialitate al Primarului comunei Gura Ialomitei, judetul Ialomita.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>Art. 5 Compartimentul de asistenta sociala din cadrul aparatului de specialitate al Primarului comunei Gura Ialomitei, judetul Ialomita , va comunica prezenta dispozitie titularului prevazut la art. 1 in termen de cel mult 5 zile de la data comunicarii oficiale catre prefect</w:t>
      </w:r>
      <w:r w:rsidR="00D61C82">
        <w:rPr>
          <w:rFonts w:eastAsia="Times New Roman"/>
          <w:b/>
          <w:sz w:val="20"/>
          <w:szCs w:val="20"/>
          <w:lang w:eastAsia="ro-RO"/>
        </w:rPr>
        <w:t>.</w:t>
      </w:r>
      <w:r w:rsidR="00B97497">
        <w:rPr>
          <w:rFonts w:eastAsia="Times New Roman"/>
          <w:b/>
          <w:sz w:val="20"/>
          <w:szCs w:val="20"/>
          <w:lang w:eastAsia="ro-RO"/>
        </w:rPr>
        <w:t xml:space="preserve">   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792092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>
        <w:rPr>
          <w:rFonts w:eastAsia="Times New Roman"/>
          <w:b/>
          <w:bCs/>
          <w:sz w:val="20"/>
          <w:szCs w:val="20"/>
          <w:lang w:eastAsia="ro-RO"/>
        </w:rPr>
        <w:t>Art. 6</w:t>
      </w:r>
      <w:r w:rsidR="0089714B" w:rsidRPr="00A2392F">
        <w:rPr>
          <w:rFonts w:eastAsia="Times New Roman"/>
          <w:b/>
          <w:bCs/>
          <w:sz w:val="20"/>
          <w:szCs w:val="20"/>
          <w:lang w:eastAsia="ro-RO"/>
        </w:rPr>
        <w:t xml:space="preserve"> –</w:t>
      </w:r>
      <w:r w:rsidR="0089714B" w:rsidRPr="00A2392F">
        <w:rPr>
          <w:b/>
          <w:sz w:val="20"/>
          <w:szCs w:val="20"/>
        </w:rPr>
        <w:t xml:space="preserve"> </w:t>
      </w:r>
      <w:r w:rsidR="0089714B" w:rsidRPr="00A2392F">
        <w:rPr>
          <w:rFonts w:eastAsia="Times New Roman"/>
          <w:b/>
          <w:bCs/>
          <w:sz w:val="20"/>
          <w:szCs w:val="20"/>
          <w:lang w:eastAsia="ro-RO"/>
        </w:rPr>
        <w:t>Prezenta dispoziție, cu caracter individual, poate fi atacată potrivit prevederilor Legii contenciosului administrativ nr. 554/2004, cu modificările și completările ulterioare.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792092" w:rsidP="0089714B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bookmarkStart w:id="15" w:name="ref%2523A5"/>
      <w:bookmarkEnd w:id="14"/>
      <w:bookmarkEnd w:id="15"/>
      <w:r>
        <w:rPr>
          <w:rFonts w:eastAsia="Times New Roman"/>
          <w:b/>
          <w:bCs/>
          <w:sz w:val="20"/>
          <w:szCs w:val="20"/>
          <w:lang w:eastAsia="ro-RO"/>
        </w:rPr>
        <w:t>Art. 7</w:t>
      </w:r>
      <w:r w:rsidR="0089714B" w:rsidRPr="00A2392F">
        <w:rPr>
          <w:rFonts w:eastAsia="Times New Roman"/>
          <w:b/>
          <w:bCs/>
          <w:sz w:val="20"/>
          <w:szCs w:val="20"/>
          <w:lang w:eastAsia="ro-RO"/>
        </w:rPr>
        <w:t>.</w:t>
      </w:r>
      <w:r w:rsidR="0089714B" w:rsidRPr="00A2392F">
        <w:rPr>
          <w:rFonts w:eastAsia="Times New Roman"/>
          <w:b/>
          <w:sz w:val="20"/>
          <w:szCs w:val="20"/>
          <w:lang w:eastAsia="ro-RO"/>
        </w:rPr>
        <w:t xml:space="preserve"> Secretarului general al comunei Gura Ialomitei, judetul Ialomita  va  comunica prezenta dispozitie Institutiei Prefectului-judetul Ialomita in vederea exercitarii controlului de legalitate.</w:t>
      </w:r>
    </w:p>
    <w:p w:rsidR="00A2392F" w:rsidRPr="00A2392F" w:rsidRDefault="00A2392F" w:rsidP="0089714B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A2392F" w:rsidRPr="00A2392F" w:rsidRDefault="00A2392F" w:rsidP="00A2392F">
      <w:pPr>
        <w:tabs>
          <w:tab w:val="left" w:pos="1134"/>
        </w:tabs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>PRIMAR AL  COMUNEI GURA IALOMITEI                             CONTRASEMNEAZA</w:t>
      </w:r>
    </w:p>
    <w:p w:rsidR="00A2392F" w:rsidRDefault="00A2392F" w:rsidP="00A2392F">
      <w:pPr>
        <w:tabs>
          <w:tab w:val="left" w:pos="1134"/>
        </w:tabs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 xml:space="preserve">BISERICA NICU                              </w:t>
      </w:r>
      <w:r>
        <w:rPr>
          <w:rFonts w:eastAsia="Times New Roman"/>
          <w:b/>
          <w:sz w:val="20"/>
          <w:szCs w:val="20"/>
          <w:lang w:eastAsia="ro-RO"/>
        </w:rPr>
        <w:t xml:space="preserve">               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 SECRETAR GENERAL AL COMUNEI GURA IALOMITEI </w:t>
      </w:r>
    </w:p>
    <w:p w:rsidR="00730D12" w:rsidRPr="00A2392F" w:rsidRDefault="00730D12" w:rsidP="00A2392F">
      <w:pPr>
        <w:tabs>
          <w:tab w:val="left" w:pos="1134"/>
        </w:tabs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  <w:r>
        <w:rPr>
          <w:rFonts w:eastAsia="Times New Roman"/>
          <w:b/>
          <w:sz w:val="20"/>
          <w:szCs w:val="20"/>
          <w:lang w:eastAsia="ro-RO"/>
        </w:rPr>
        <w:t xml:space="preserve">                                                                       IVASCU STEFANA</w:t>
      </w:r>
    </w:p>
    <w:p w:rsidR="00EC72B0" w:rsidRPr="00730D12" w:rsidRDefault="0021649B">
      <w:pPr>
        <w:rPr>
          <w:b/>
        </w:rPr>
      </w:pPr>
    </w:p>
    <w:p w:rsidR="00730D12" w:rsidRPr="00730D12" w:rsidRDefault="00730D12">
      <w:pPr>
        <w:rPr>
          <w:b/>
          <w:sz w:val="20"/>
          <w:szCs w:val="20"/>
        </w:rPr>
      </w:pPr>
      <w:r w:rsidRPr="00730D12">
        <w:rPr>
          <w:b/>
          <w:sz w:val="20"/>
          <w:szCs w:val="20"/>
        </w:rPr>
        <w:t>Nr.------</w:t>
      </w:r>
    </w:p>
    <w:p w:rsidR="00730D12" w:rsidRPr="00730D12" w:rsidRDefault="00730D12">
      <w:pPr>
        <w:rPr>
          <w:b/>
          <w:sz w:val="20"/>
          <w:szCs w:val="20"/>
        </w:rPr>
      </w:pPr>
      <w:r w:rsidRPr="00730D12">
        <w:rPr>
          <w:b/>
          <w:sz w:val="20"/>
          <w:szCs w:val="20"/>
        </w:rPr>
        <w:t>Emisa la Gura Ialomitei</w:t>
      </w:r>
    </w:p>
    <w:p w:rsidR="00730D12" w:rsidRPr="00730D12" w:rsidRDefault="00730D12">
      <w:pPr>
        <w:rPr>
          <w:b/>
          <w:sz w:val="20"/>
          <w:szCs w:val="20"/>
        </w:rPr>
      </w:pPr>
      <w:r w:rsidRPr="00730D12">
        <w:rPr>
          <w:b/>
          <w:sz w:val="20"/>
          <w:szCs w:val="20"/>
        </w:rPr>
        <w:t>Astazi -----------------------</w:t>
      </w:r>
    </w:p>
    <w:sectPr w:rsidR="00730D12" w:rsidRPr="00730D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2F8"/>
    <w:rsid w:val="00000AB5"/>
    <w:rsid w:val="00014CBC"/>
    <w:rsid w:val="00027BBA"/>
    <w:rsid w:val="0003595D"/>
    <w:rsid w:val="00040FF2"/>
    <w:rsid w:val="0004249D"/>
    <w:rsid w:val="0004406F"/>
    <w:rsid w:val="00056A5F"/>
    <w:rsid w:val="00070F30"/>
    <w:rsid w:val="000929B6"/>
    <w:rsid w:val="00095309"/>
    <w:rsid w:val="000B1472"/>
    <w:rsid w:val="000D7455"/>
    <w:rsid w:val="001135B6"/>
    <w:rsid w:val="00124E5E"/>
    <w:rsid w:val="00175D53"/>
    <w:rsid w:val="001960D6"/>
    <w:rsid w:val="001D1C9B"/>
    <w:rsid w:val="001D29B0"/>
    <w:rsid w:val="001F4F84"/>
    <w:rsid w:val="002015ED"/>
    <w:rsid w:val="00206F52"/>
    <w:rsid w:val="002108F3"/>
    <w:rsid w:val="0021649B"/>
    <w:rsid w:val="002172C8"/>
    <w:rsid w:val="00217F03"/>
    <w:rsid w:val="00223641"/>
    <w:rsid w:val="0023487F"/>
    <w:rsid w:val="0025088A"/>
    <w:rsid w:val="002520F5"/>
    <w:rsid w:val="00270171"/>
    <w:rsid w:val="00270C56"/>
    <w:rsid w:val="002A20E0"/>
    <w:rsid w:val="002A2BBC"/>
    <w:rsid w:val="002C22B3"/>
    <w:rsid w:val="002D6F26"/>
    <w:rsid w:val="002F2ECC"/>
    <w:rsid w:val="00302E4B"/>
    <w:rsid w:val="00310B94"/>
    <w:rsid w:val="003322D9"/>
    <w:rsid w:val="00334A88"/>
    <w:rsid w:val="00341BFB"/>
    <w:rsid w:val="00362DD5"/>
    <w:rsid w:val="0037136A"/>
    <w:rsid w:val="00380234"/>
    <w:rsid w:val="003802F8"/>
    <w:rsid w:val="00382F34"/>
    <w:rsid w:val="00383971"/>
    <w:rsid w:val="00385D23"/>
    <w:rsid w:val="00391F3F"/>
    <w:rsid w:val="003A39F7"/>
    <w:rsid w:val="003C40B0"/>
    <w:rsid w:val="003C7C54"/>
    <w:rsid w:val="00405077"/>
    <w:rsid w:val="004107E6"/>
    <w:rsid w:val="0041586B"/>
    <w:rsid w:val="00422B20"/>
    <w:rsid w:val="00424FB2"/>
    <w:rsid w:val="00430872"/>
    <w:rsid w:val="004611C4"/>
    <w:rsid w:val="00467BD5"/>
    <w:rsid w:val="00497962"/>
    <w:rsid w:val="004C08C7"/>
    <w:rsid w:val="004C3DE3"/>
    <w:rsid w:val="005038B5"/>
    <w:rsid w:val="005058D5"/>
    <w:rsid w:val="0053298A"/>
    <w:rsid w:val="00533FC1"/>
    <w:rsid w:val="0054370A"/>
    <w:rsid w:val="00552094"/>
    <w:rsid w:val="0058516D"/>
    <w:rsid w:val="005A5ECC"/>
    <w:rsid w:val="005B226A"/>
    <w:rsid w:val="005B38EC"/>
    <w:rsid w:val="005C13D5"/>
    <w:rsid w:val="005D0A42"/>
    <w:rsid w:val="005E7ECD"/>
    <w:rsid w:val="005F1533"/>
    <w:rsid w:val="005F1DD4"/>
    <w:rsid w:val="005F205B"/>
    <w:rsid w:val="005F4CD8"/>
    <w:rsid w:val="00625782"/>
    <w:rsid w:val="006263DE"/>
    <w:rsid w:val="0063586C"/>
    <w:rsid w:val="00637A7B"/>
    <w:rsid w:val="00646CB3"/>
    <w:rsid w:val="00647A74"/>
    <w:rsid w:val="00655453"/>
    <w:rsid w:val="00655D44"/>
    <w:rsid w:val="00666C2D"/>
    <w:rsid w:val="006703FA"/>
    <w:rsid w:val="00690D3E"/>
    <w:rsid w:val="00692166"/>
    <w:rsid w:val="006F1262"/>
    <w:rsid w:val="006F69F9"/>
    <w:rsid w:val="0070458F"/>
    <w:rsid w:val="00705163"/>
    <w:rsid w:val="00730D12"/>
    <w:rsid w:val="00750AC7"/>
    <w:rsid w:val="00756380"/>
    <w:rsid w:val="00760C49"/>
    <w:rsid w:val="007656CA"/>
    <w:rsid w:val="00767898"/>
    <w:rsid w:val="0077704B"/>
    <w:rsid w:val="00781170"/>
    <w:rsid w:val="00782504"/>
    <w:rsid w:val="00783B32"/>
    <w:rsid w:val="00787029"/>
    <w:rsid w:val="00791FB6"/>
    <w:rsid w:val="00792092"/>
    <w:rsid w:val="007D17E0"/>
    <w:rsid w:val="007D71B0"/>
    <w:rsid w:val="007E22D8"/>
    <w:rsid w:val="007F2A52"/>
    <w:rsid w:val="007F2FF5"/>
    <w:rsid w:val="00801BC5"/>
    <w:rsid w:val="0080591B"/>
    <w:rsid w:val="0081453A"/>
    <w:rsid w:val="0081474F"/>
    <w:rsid w:val="00850B9A"/>
    <w:rsid w:val="00866276"/>
    <w:rsid w:val="008814CE"/>
    <w:rsid w:val="008917CB"/>
    <w:rsid w:val="00896BDF"/>
    <w:rsid w:val="0089714B"/>
    <w:rsid w:val="00897360"/>
    <w:rsid w:val="008C6B50"/>
    <w:rsid w:val="008D1BEE"/>
    <w:rsid w:val="008D2315"/>
    <w:rsid w:val="008D4B32"/>
    <w:rsid w:val="008E0FA9"/>
    <w:rsid w:val="008E5010"/>
    <w:rsid w:val="00910610"/>
    <w:rsid w:val="00914DF1"/>
    <w:rsid w:val="00917254"/>
    <w:rsid w:val="009219D4"/>
    <w:rsid w:val="00925A5C"/>
    <w:rsid w:val="00951A49"/>
    <w:rsid w:val="00955526"/>
    <w:rsid w:val="00966F8C"/>
    <w:rsid w:val="0098196A"/>
    <w:rsid w:val="009B7208"/>
    <w:rsid w:val="009F175C"/>
    <w:rsid w:val="00A2392F"/>
    <w:rsid w:val="00A4408D"/>
    <w:rsid w:val="00A4512D"/>
    <w:rsid w:val="00A7247E"/>
    <w:rsid w:val="00A7511F"/>
    <w:rsid w:val="00A75341"/>
    <w:rsid w:val="00A764BE"/>
    <w:rsid w:val="00A77E07"/>
    <w:rsid w:val="00A90621"/>
    <w:rsid w:val="00A95DB6"/>
    <w:rsid w:val="00AA206B"/>
    <w:rsid w:val="00AA552D"/>
    <w:rsid w:val="00AA621F"/>
    <w:rsid w:val="00AB1A98"/>
    <w:rsid w:val="00AE05CC"/>
    <w:rsid w:val="00AF664D"/>
    <w:rsid w:val="00B26A46"/>
    <w:rsid w:val="00B45F82"/>
    <w:rsid w:val="00B64789"/>
    <w:rsid w:val="00B658CA"/>
    <w:rsid w:val="00B715B3"/>
    <w:rsid w:val="00B90AD9"/>
    <w:rsid w:val="00B97497"/>
    <w:rsid w:val="00B9756F"/>
    <w:rsid w:val="00BD1CFE"/>
    <w:rsid w:val="00BD31C3"/>
    <w:rsid w:val="00BD6EEB"/>
    <w:rsid w:val="00BF4E2C"/>
    <w:rsid w:val="00C11787"/>
    <w:rsid w:val="00C12A98"/>
    <w:rsid w:val="00C3074C"/>
    <w:rsid w:val="00C32C6C"/>
    <w:rsid w:val="00C35399"/>
    <w:rsid w:val="00C401CC"/>
    <w:rsid w:val="00C47437"/>
    <w:rsid w:val="00C54703"/>
    <w:rsid w:val="00C64BFF"/>
    <w:rsid w:val="00C72A58"/>
    <w:rsid w:val="00C773C5"/>
    <w:rsid w:val="00C845D7"/>
    <w:rsid w:val="00C977EE"/>
    <w:rsid w:val="00CB1CE2"/>
    <w:rsid w:val="00CB561D"/>
    <w:rsid w:val="00CF0769"/>
    <w:rsid w:val="00D044A2"/>
    <w:rsid w:val="00D14508"/>
    <w:rsid w:val="00D24E27"/>
    <w:rsid w:val="00D30666"/>
    <w:rsid w:val="00D44D04"/>
    <w:rsid w:val="00D46FCF"/>
    <w:rsid w:val="00D50168"/>
    <w:rsid w:val="00D51D55"/>
    <w:rsid w:val="00D607F8"/>
    <w:rsid w:val="00D61C82"/>
    <w:rsid w:val="00D83577"/>
    <w:rsid w:val="00D8643F"/>
    <w:rsid w:val="00D931E2"/>
    <w:rsid w:val="00DA339A"/>
    <w:rsid w:val="00DA3BBF"/>
    <w:rsid w:val="00DB1534"/>
    <w:rsid w:val="00DE593D"/>
    <w:rsid w:val="00DE5D49"/>
    <w:rsid w:val="00DF77CE"/>
    <w:rsid w:val="00E0048F"/>
    <w:rsid w:val="00E033B5"/>
    <w:rsid w:val="00E25D9B"/>
    <w:rsid w:val="00E27DAC"/>
    <w:rsid w:val="00E30D43"/>
    <w:rsid w:val="00E30D8F"/>
    <w:rsid w:val="00E3277F"/>
    <w:rsid w:val="00E460E0"/>
    <w:rsid w:val="00E55DF8"/>
    <w:rsid w:val="00E656C2"/>
    <w:rsid w:val="00E76193"/>
    <w:rsid w:val="00EA77A7"/>
    <w:rsid w:val="00EB29AD"/>
    <w:rsid w:val="00EC1451"/>
    <w:rsid w:val="00EC4E63"/>
    <w:rsid w:val="00ED47A6"/>
    <w:rsid w:val="00EE0E2F"/>
    <w:rsid w:val="00EF324E"/>
    <w:rsid w:val="00EF6EAB"/>
    <w:rsid w:val="00F03323"/>
    <w:rsid w:val="00F04460"/>
    <w:rsid w:val="00F125A0"/>
    <w:rsid w:val="00F32CB3"/>
    <w:rsid w:val="00F37E70"/>
    <w:rsid w:val="00F433EE"/>
    <w:rsid w:val="00F53D37"/>
    <w:rsid w:val="00F62618"/>
    <w:rsid w:val="00F809BD"/>
    <w:rsid w:val="00F94510"/>
    <w:rsid w:val="00FA4BE0"/>
    <w:rsid w:val="00FC6362"/>
    <w:rsid w:val="00FC6C45"/>
    <w:rsid w:val="00FD2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714B"/>
    <w:pPr>
      <w:suppressAutoHyphens/>
    </w:pPr>
    <w:rPr>
      <w:rFonts w:ascii="Arial" w:eastAsia="Calibri" w:hAnsi="Arial" w:cs="Arial"/>
      <w:sz w:val="24"/>
      <w:szCs w:val="24"/>
      <w:lang w:val="ro-RO" w:eastAsia="zh-CN"/>
    </w:rPr>
  </w:style>
  <w:style w:type="paragraph" w:styleId="Heading1">
    <w:name w:val="heading 1"/>
    <w:basedOn w:val="Normal"/>
    <w:next w:val="Normal"/>
    <w:link w:val="Heading1Char"/>
    <w:qFormat/>
    <w:rsid w:val="0089714B"/>
    <w:pPr>
      <w:keepNext/>
      <w:tabs>
        <w:tab w:val="num" w:pos="360"/>
      </w:tabs>
      <w:spacing w:after="0" w:line="240" w:lineRule="auto"/>
      <w:jc w:val="center"/>
      <w:outlineLvl w:val="0"/>
    </w:pPr>
    <w:rPr>
      <w:rFonts w:ascii="Arial Black" w:eastAsia="Times New Roman" w:hAnsi="Arial Black" w:cs="Arial Black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9714B"/>
    <w:rPr>
      <w:rFonts w:ascii="Arial Black" w:eastAsia="Times New Roman" w:hAnsi="Arial Black" w:cs="Arial Black"/>
      <w:b/>
      <w:bCs/>
      <w:sz w:val="32"/>
      <w:szCs w:val="28"/>
      <w:lang w:val="ro-RO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714B"/>
    <w:pPr>
      <w:suppressAutoHyphens/>
    </w:pPr>
    <w:rPr>
      <w:rFonts w:ascii="Arial" w:eastAsia="Calibri" w:hAnsi="Arial" w:cs="Arial"/>
      <w:sz w:val="24"/>
      <w:szCs w:val="24"/>
      <w:lang w:val="ro-RO" w:eastAsia="zh-CN"/>
    </w:rPr>
  </w:style>
  <w:style w:type="paragraph" w:styleId="Heading1">
    <w:name w:val="heading 1"/>
    <w:basedOn w:val="Normal"/>
    <w:next w:val="Normal"/>
    <w:link w:val="Heading1Char"/>
    <w:qFormat/>
    <w:rsid w:val="0089714B"/>
    <w:pPr>
      <w:keepNext/>
      <w:tabs>
        <w:tab w:val="num" w:pos="360"/>
      </w:tabs>
      <w:spacing w:after="0" w:line="240" w:lineRule="auto"/>
      <w:jc w:val="center"/>
      <w:outlineLvl w:val="0"/>
    </w:pPr>
    <w:rPr>
      <w:rFonts w:ascii="Arial Black" w:eastAsia="Times New Roman" w:hAnsi="Arial Black" w:cs="Arial Black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9714B"/>
    <w:rPr>
      <w:rFonts w:ascii="Arial Black" w:eastAsia="Times New Roman" w:hAnsi="Arial Black" w:cs="Arial Black"/>
      <w:b/>
      <w:bCs/>
      <w:sz w:val="32"/>
      <w:szCs w:val="28"/>
      <w:lang w:val="ro-RO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801</Words>
  <Characters>4568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3</cp:revision>
  <cp:lastPrinted>2024-02-06T08:53:00Z</cp:lastPrinted>
  <dcterms:created xsi:type="dcterms:W3CDTF">2024-03-18T12:27:00Z</dcterms:created>
  <dcterms:modified xsi:type="dcterms:W3CDTF">2024-03-18T12:28:00Z</dcterms:modified>
</cp:coreProperties>
</file>