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>RDINARA</w:t>
      </w:r>
      <w:r w:rsidR="001C42D0">
        <w:rPr>
          <w:rFonts w:ascii="Calibri" w:eastAsia="Times New Roman" w:hAnsi="Calibri" w:cs="Times New Roman"/>
          <w:b/>
        </w:rPr>
        <w:t xml:space="preserve"> </w:t>
      </w:r>
      <w:r w:rsidR="00651A3C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D1264A">
        <w:rPr>
          <w:rFonts w:ascii="Calibri" w:eastAsia="Times New Roman" w:hAnsi="Calibri" w:cs="Times New Roman"/>
          <w:b/>
        </w:rPr>
        <w:t>TA DE  29</w:t>
      </w:r>
      <w:bookmarkStart w:id="0" w:name="_GoBack"/>
      <w:bookmarkEnd w:id="0"/>
      <w:r w:rsidR="001C42D0">
        <w:rPr>
          <w:rFonts w:ascii="Calibri" w:eastAsia="Times New Roman" w:hAnsi="Calibri" w:cs="Times New Roman"/>
          <w:b/>
        </w:rPr>
        <w:t xml:space="preserve">   </w:t>
      </w:r>
      <w:r w:rsidR="001E7A54">
        <w:rPr>
          <w:rFonts w:ascii="Calibri" w:eastAsia="Times New Roman" w:hAnsi="Calibri" w:cs="Times New Roman"/>
          <w:b/>
        </w:rPr>
        <w:t xml:space="preserve">04 </w:t>
      </w:r>
      <w:r w:rsidR="00652DA9">
        <w:rPr>
          <w:rFonts w:ascii="Calibri" w:eastAsia="Times New Roman" w:hAnsi="Calibri" w:cs="Times New Roman"/>
          <w:b/>
        </w:rPr>
        <w:t xml:space="preserve"> </w:t>
      </w:r>
      <w:r w:rsidR="00551B15">
        <w:rPr>
          <w:rFonts w:ascii="Calibri" w:eastAsia="Times New Roman" w:hAnsi="Calibri" w:cs="Times New Roman"/>
          <w:b/>
        </w:rPr>
        <w:t xml:space="preserve"> </w:t>
      </w:r>
      <w:r w:rsidR="006F6AE7">
        <w:rPr>
          <w:rFonts w:ascii="Calibri" w:eastAsia="Times New Roman" w:hAnsi="Calibri" w:cs="Times New Roman"/>
          <w:b/>
        </w:rPr>
        <w:t>2024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C52660" w:rsidRDefault="00C52660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executiei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bugetare</w:t>
      </w:r>
      <w:proofErr w:type="spellEnd"/>
      <w:r>
        <w:rPr>
          <w:rFonts w:ascii="Calibri" w:eastAsia="Times New Roman" w:hAnsi="Calibri" w:cs="Times New Roman"/>
          <w:b/>
        </w:rPr>
        <w:t xml:space="preserve"> la data de 31 12 2023;</w:t>
      </w:r>
    </w:p>
    <w:p w:rsidR="00C52660" w:rsidRDefault="00C52660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executiei</w:t>
      </w:r>
      <w:proofErr w:type="spellEnd"/>
      <w:r w:rsidR="000A34C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A34C6">
        <w:rPr>
          <w:rFonts w:ascii="Calibri" w:eastAsia="Times New Roman" w:hAnsi="Calibri" w:cs="Times New Roman"/>
          <w:b/>
        </w:rPr>
        <w:t>bugetare</w:t>
      </w:r>
      <w:proofErr w:type="spellEnd"/>
      <w:r w:rsidR="000A34C6">
        <w:rPr>
          <w:rFonts w:ascii="Calibri" w:eastAsia="Times New Roman" w:hAnsi="Calibri" w:cs="Times New Roman"/>
          <w:b/>
        </w:rPr>
        <w:t xml:space="preserve"> la data de 31 03 2024;</w:t>
      </w:r>
    </w:p>
    <w:p w:rsidR="000A34C6" w:rsidRDefault="000A34C6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rectificarii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bugetului</w:t>
      </w:r>
      <w:proofErr w:type="spellEnd"/>
      <w:r>
        <w:rPr>
          <w:rFonts w:ascii="Calibri" w:eastAsia="Times New Roman" w:hAnsi="Calibri" w:cs="Times New Roman"/>
          <w:b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aprilie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anul</w:t>
      </w:r>
      <w:proofErr w:type="spellEnd"/>
      <w:r>
        <w:rPr>
          <w:rFonts w:ascii="Calibri" w:eastAsia="Times New Roman" w:hAnsi="Calibri" w:cs="Times New Roman"/>
          <w:b/>
        </w:rPr>
        <w:t xml:space="preserve"> 2024;</w:t>
      </w:r>
    </w:p>
    <w:p w:rsidR="00C52660" w:rsidRDefault="00C52660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Devizului</w:t>
      </w:r>
      <w:proofErr w:type="spellEnd"/>
      <w:r>
        <w:rPr>
          <w:rFonts w:ascii="Calibri" w:eastAsia="Times New Roman" w:hAnsi="Calibri" w:cs="Times New Roman"/>
          <w:b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surse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finantare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obiectivul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investitii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gramStart"/>
      <w:r>
        <w:rPr>
          <w:rFonts w:ascii="Calibri" w:eastAsia="Times New Roman" w:hAnsi="Calibri" w:cs="Times New Roman"/>
          <w:b/>
        </w:rPr>
        <w:t>‘’REABILITARE  SI</w:t>
      </w:r>
      <w:proofErr w:type="gramEnd"/>
      <w:r>
        <w:rPr>
          <w:rFonts w:ascii="Calibri" w:eastAsia="Times New Roman" w:hAnsi="Calibri" w:cs="Times New Roman"/>
          <w:b/>
        </w:rPr>
        <w:t xml:space="preserve"> MODERNIZARE SEDIU PRIMARIE, </w:t>
      </w:r>
      <w:proofErr w:type="spellStart"/>
      <w:r>
        <w:rPr>
          <w:rFonts w:ascii="Calibri" w:eastAsia="Times New Roman" w:hAnsi="Calibri" w:cs="Times New Roman"/>
          <w:b/>
        </w:rPr>
        <w:t>comuna</w:t>
      </w:r>
      <w:proofErr w:type="spellEnd"/>
      <w:r>
        <w:rPr>
          <w:rFonts w:ascii="Calibri" w:eastAsia="Times New Roman" w:hAnsi="Calibri" w:cs="Times New Roman"/>
          <w:b/>
        </w:rPr>
        <w:t xml:space="preserve"> GURA IALOMITEI, 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IALOMITA;</w:t>
      </w:r>
    </w:p>
    <w:p w:rsidR="00C52660" w:rsidRDefault="00C52660" w:rsidP="00676825">
      <w:pPr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revocarii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Hotararii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Consiliului</w:t>
      </w:r>
      <w:proofErr w:type="spellEnd"/>
      <w:r>
        <w:rPr>
          <w:rFonts w:ascii="Calibri" w:eastAsia="Times New Roman" w:hAnsi="Calibri" w:cs="Times New Roman"/>
          <w:b/>
        </w:rPr>
        <w:t xml:space="preserve"> Local nr.</w:t>
      </w:r>
      <w:proofErr w:type="gramEnd"/>
      <w:r>
        <w:rPr>
          <w:rFonts w:ascii="Calibri" w:eastAsia="Times New Roman" w:hAnsi="Calibri" w:cs="Times New Roman"/>
          <w:b/>
        </w:rPr>
        <w:t xml:space="preserve"> 4/27 03 2024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Planului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actiuni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lucrari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interes</w:t>
      </w:r>
      <w:proofErr w:type="spellEnd"/>
      <w:r>
        <w:rPr>
          <w:rFonts w:ascii="Calibri" w:eastAsia="Times New Roman" w:hAnsi="Calibri" w:cs="Times New Roman"/>
          <w:b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repartizarea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orelor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munca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familiile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beneficiare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venit</w:t>
      </w:r>
      <w:proofErr w:type="spellEnd"/>
      <w:r>
        <w:rPr>
          <w:rFonts w:ascii="Calibri" w:eastAsia="Times New Roman" w:hAnsi="Calibri" w:cs="Times New Roman"/>
          <w:b/>
        </w:rPr>
        <w:t xml:space="preserve"> minim de </w:t>
      </w:r>
      <w:proofErr w:type="spellStart"/>
      <w:r>
        <w:rPr>
          <w:rFonts w:ascii="Calibri" w:eastAsia="Times New Roman" w:hAnsi="Calibri" w:cs="Times New Roman"/>
          <w:b/>
        </w:rPr>
        <w:t>incluziune</w:t>
      </w:r>
      <w:proofErr w:type="spellEnd"/>
      <w:r>
        <w:rPr>
          <w:rFonts w:ascii="Calibri" w:eastAsia="Times New Roman" w:hAnsi="Calibri" w:cs="Times New Roman"/>
          <w:b/>
        </w:rPr>
        <w:t xml:space="preserve"> care include </w:t>
      </w:r>
      <w:proofErr w:type="spellStart"/>
      <w:r>
        <w:rPr>
          <w:rFonts w:ascii="Calibri" w:eastAsia="Times New Roman" w:hAnsi="Calibri" w:cs="Times New Roman"/>
          <w:b/>
        </w:rPr>
        <w:t>c</w:t>
      </w:r>
      <w:r w:rsidR="006E7668">
        <w:rPr>
          <w:rFonts w:ascii="Calibri" w:eastAsia="Times New Roman" w:hAnsi="Calibri" w:cs="Times New Roman"/>
          <w:b/>
        </w:rPr>
        <w:t>omponenta</w:t>
      </w:r>
      <w:proofErr w:type="spellEnd"/>
      <w:r w:rsidR="006E766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E7668">
        <w:rPr>
          <w:rFonts w:ascii="Calibri" w:eastAsia="Times New Roman" w:hAnsi="Calibri" w:cs="Times New Roman"/>
          <w:b/>
        </w:rPr>
        <w:t>ajutor</w:t>
      </w:r>
      <w:proofErr w:type="spellEnd"/>
      <w:r w:rsidR="006E766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E7668">
        <w:rPr>
          <w:rFonts w:ascii="Calibri" w:eastAsia="Times New Roman" w:hAnsi="Calibri" w:cs="Times New Roman"/>
          <w:b/>
        </w:rPr>
        <w:t>incluziune</w:t>
      </w:r>
      <w:proofErr w:type="spellEnd"/>
      <w:r w:rsidR="006E7668">
        <w:rPr>
          <w:rFonts w:ascii="Calibri" w:eastAsia="Times New Roman" w:hAnsi="Calibri" w:cs="Times New Roman"/>
          <w:b/>
        </w:rPr>
        <w:t>;</w:t>
      </w:r>
    </w:p>
    <w:p w:rsidR="00453016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E7A54">
        <w:rPr>
          <w:rFonts w:ascii="Calibri" w:eastAsia="Times New Roman" w:hAnsi="Calibri" w:cs="Times New Roman"/>
          <w:b/>
          <w:sz w:val="24"/>
          <w:szCs w:val="24"/>
        </w:rPr>
        <w:t>Regulamentului</w:t>
      </w:r>
      <w:proofErr w:type="spellEnd"/>
      <w:r w:rsidR="001E7A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E7A5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1E7A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E7A54">
        <w:rPr>
          <w:rFonts w:ascii="Calibri" w:eastAsia="Times New Roman" w:hAnsi="Calibri" w:cs="Times New Roman"/>
          <w:b/>
          <w:sz w:val="24"/>
          <w:szCs w:val="24"/>
        </w:rPr>
        <w:t>acordarea</w:t>
      </w:r>
      <w:proofErr w:type="spellEnd"/>
      <w:r w:rsidR="001E7A5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1E7A54">
        <w:rPr>
          <w:rFonts w:ascii="Calibri" w:eastAsia="Times New Roman" w:hAnsi="Calibri" w:cs="Times New Roman"/>
          <w:b/>
          <w:sz w:val="24"/>
          <w:szCs w:val="24"/>
        </w:rPr>
        <w:t>ajutoare</w:t>
      </w:r>
      <w:proofErr w:type="spellEnd"/>
      <w:r w:rsidR="001E7A5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1E7A54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="001E7A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E7A5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1E7A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E7A54">
        <w:rPr>
          <w:rFonts w:ascii="Calibri" w:eastAsia="Times New Roman" w:hAnsi="Calibri" w:cs="Times New Roman"/>
          <w:b/>
          <w:sz w:val="24"/>
          <w:szCs w:val="24"/>
        </w:rPr>
        <w:t>ajutoare</w:t>
      </w:r>
      <w:proofErr w:type="spellEnd"/>
      <w:r w:rsidR="001E7A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E7A54">
        <w:rPr>
          <w:rFonts w:ascii="Calibri" w:eastAsia="Times New Roman" w:hAnsi="Calibri" w:cs="Times New Roman"/>
          <w:b/>
          <w:sz w:val="24"/>
          <w:szCs w:val="24"/>
        </w:rPr>
        <w:t>comunitare</w:t>
      </w:r>
      <w:proofErr w:type="spellEnd"/>
      <w:r w:rsidR="001E7A54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1E7A54" w:rsidRPr="00967F0B" w:rsidRDefault="001E7A54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procedurii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decontarea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contravalorii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cheltuielilor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deplasare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transportul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in care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functionarii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personalul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contractual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domiciliul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unde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afla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munca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acestora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respectiv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A34C6"/>
    <w:rsid w:val="0013238F"/>
    <w:rsid w:val="001C42D0"/>
    <w:rsid w:val="001E7A54"/>
    <w:rsid w:val="002201BB"/>
    <w:rsid w:val="002A0566"/>
    <w:rsid w:val="003B04C6"/>
    <w:rsid w:val="00453016"/>
    <w:rsid w:val="004B1183"/>
    <w:rsid w:val="00545F72"/>
    <w:rsid w:val="00551B15"/>
    <w:rsid w:val="00580A83"/>
    <w:rsid w:val="00616A20"/>
    <w:rsid w:val="00631D79"/>
    <w:rsid w:val="00651A3C"/>
    <w:rsid w:val="00652DA9"/>
    <w:rsid w:val="00676825"/>
    <w:rsid w:val="006E0078"/>
    <w:rsid w:val="006E7668"/>
    <w:rsid w:val="006F6AE7"/>
    <w:rsid w:val="007C2513"/>
    <w:rsid w:val="007C6DDB"/>
    <w:rsid w:val="007C79BA"/>
    <w:rsid w:val="007D524C"/>
    <w:rsid w:val="00835CE1"/>
    <w:rsid w:val="00940095"/>
    <w:rsid w:val="009462E1"/>
    <w:rsid w:val="00994E72"/>
    <w:rsid w:val="009A17B8"/>
    <w:rsid w:val="00A3022A"/>
    <w:rsid w:val="00A34DA4"/>
    <w:rsid w:val="00A95CA9"/>
    <w:rsid w:val="00AD23D8"/>
    <w:rsid w:val="00AF44E0"/>
    <w:rsid w:val="00B5324A"/>
    <w:rsid w:val="00C52660"/>
    <w:rsid w:val="00C9293E"/>
    <w:rsid w:val="00D1264A"/>
    <w:rsid w:val="00DC3F18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2022-12-12T10:38:00Z</cp:lastPrinted>
  <dcterms:created xsi:type="dcterms:W3CDTF">2024-04-25T06:44:00Z</dcterms:created>
  <dcterms:modified xsi:type="dcterms:W3CDTF">2024-04-25T08:17:00Z</dcterms:modified>
</cp:coreProperties>
</file>