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B86632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-PRIMAR-</w:t>
      </w:r>
    </w:p>
    <w:p w:rsidR="006D1573" w:rsidRPr="00C857BB" w:rsidRDefault="006D1573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Nr.--------/------------------------;</w:t>
      </w:r>
    </w:p>
    <w:p w:rsidR="00F57625" w:rsidRDefault="00F57625" w:rsidP="00056289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PROIECT DE HOTARARE</w:t>
      </w:r>
    </w:p>
    <w:p w:rsidR="00056289" w:rsidRDefault="002F41F5" w:rsidP="00056289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056289">
        <w:rPr>
          <w:b/>
          <w:sz w:val="24"/>
          <w:szCs w:val="24"/>
          <w:lang w:val="ro-RO"/>
        </w:rPr>
        <w:t xml:space="preserve"> luna aprilie anul 2024</w:t>
      </w:r>
    </w:p>
    <w:p w:rsidR="00B86632" w:rsidRPr="00C857BB" w:rsidRDefault="004A4EC0" w:rsidP="00056289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Primarul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                             </w:t>
      </w:r>
      <w:r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7262CA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56289">
        <w:rPr>
          <w:b/>
          <w:sz w:val="24"/>
          <w:szCs w:val="24"/>
          <w:lang w:val="ro-RO"/>
        </w:rPr>
        <w:t>eferat contabil, nr. 1607/25 04 2024</w:t>
      </w:r>
      <w:r w:rsidRPr="00C857BB">
        <w:rPr>
          <w:b/>
          <w:sz w:val="24"/>
          <w:szCs w:val="24"/>
          <w:lang w:val="ro-RO"/>
        </w:rPr>
        <w:t>;</w:t>
      </w:r>
    </w:p>
    <w:p w:rsidR="00F57625" w:rsidRPr="00C857BB" w:rsidRDefault="00F57625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 de aprobare al domnului Biserica Nicu, Primar al comunei Gura Ialomitei, nr.------/--------------------;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-prevederile Legii nr. 273/2006 privind finantele publice locale, cu modificarile si completarile ulterioare;</w:t>
      </w:r>
    </w:p>
    <w:p w:rsidR="00F57625" w:rsidRPr="00C857BB" w:rsidRDefault="00F57625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In temeiul art. 136 din OUG nr. 57/2019 privind Codul administrartiv, cu modificarile si completarile ulterioare;</w:t>
      </w:r>
    </w:p>
    <w:p w:rsidR="00F57625" w:rsidRDefault="003252B4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Propune</w:t>
      </w:r>
      <w:r w:rsidR="00F57625">
        <w:rPr>
          <w:b/>
          <w:sz w:val="24"/>
          <w:szCs w:val="24"/>
          <w:lang w:val="ro-RO"/>
        </w:rPr>
        <w:t>:</w:t>
      </w:r>
    </w:p>
    <w:p w:rsidR="004A4EC0" w:rsidRPr="00C857BB" w:rsidRDefault="00F57625" w:rsidP="003252B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1  (1) 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852A44">
        <w:rPr>
          <w:b/>
          <w:sz w:val="24"/>
          <w:szCs w:val="24"/>
          <w:lang w:val="ro-RO"/>
        </w:rPr>
        <w:t>luna aprilie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2024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1088,6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1201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97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95</w:t>
            </w: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852A4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95</w:t>
            </w: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-330</w:t>
            </w:r>
          </w:p>
        </w:tc>
        <w:tc>
          <w:tcPr>
            <w:tcW w:w="1530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30+15</w:t>
            </w:r>
          </w:p>
        </w:tc>
        <w:tc>
          <w:tcPr>
            <w:tcW w:w="1368" w:type="dxa"/>
          </w:tcPr>
          <w:p w:rsidR="004A4EC0" w:rsidRPr="00C857BB" w:rsidRDefault="00F460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-375</w:t>
            </w:r>
          </w:p>
        </w:tc>
      </w:tr>
      <w:tr w:rsidR="00F03065" w:rsidRPr="00C857BB" w:rsidTr="000B4084">
        <w:tc>
          <w:tcPr>
            <w:tcW w:w="558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F03065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F03065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555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0B4084" w:rsidRPr="00C857BB" w:rsidTr="00F03065">
        <w:trPr>
          <w:trHeight w:val="224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4808,6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1950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550</w:t>
            </w:r>
          </w:p>
        </w:tc>
        <w:tc>
          <w:tcPr>
            <w:tcW w:w="1530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368" w:type="dxa"/>
          </w:tcPr>
          <w:p w:rsidR="004A4EC0" w:rsidRPr="00C857BB" w:rsidRDefault="00F0306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563</w:t>
            </w:r>
          </w:p>
        </w:tc>
      </w:tr>
      <w:tr w:rsidR="006A1712" w:rsidRPr="00C857BB" w:rsidTr="00971DFD">
        <w:trPr>
          <w:trHeight w:val="596"/>
        </w:trPr>
        <w:tc>
          <w:tcPr>
            <w:tcW w:w="55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368" w:type="dxa"/>
          </w:tcPr>
          <w:p w:rsidR="006A1712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A171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CE4CC6"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</w:tr>
      <w:tr w:rsidR="00CE4CC6" w:rsidRPr="00C857BB" w:rsidTr="000B4084">
        <w:tc>
          <w:tcPr>
            <w:tcW w:w="558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530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E4CC6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368" w:type="dxa"/>
          </w:tcPr>
          <w:p w:rsidR="00CE4CC6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288,6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E4CC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505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2B6B8C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4808,6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4858,6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330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30+15</w:t>
            </w: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530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642CFC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2B6B8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Alte transferuri </w:t>
            </w:r>
            <w:r w:rsidR="00D11783">
              <w:rPr>
                <w:b/>
                <w:sz w:val="24"/>
                <w:szCs w:val="24"/>
                <w:lang w:val="ro-RO"/>
              </w:rPr>
              <w:t>ADI IALOMITA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18193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D11783">
              <w:rPr>
                <w:b/>
                <w:sz w:val="24"/>
                <w:szCs w:val="24"/>
                <w:lang w:val="ro-RO"/>
              </w:rPr>
              <w:t xml:space="preserve">uieli capital – Reabilitare sediu </w:t>
            </w:r>
            <w:r w:rsidR="00D11783">
              <w:rPr>
                <w:b/>
                <w:sz w:val="24"/>
                <w:szCs w:val="24"/>
                <w:lang w:val="ro-RO"/>
              </w:rPr>
              <w:lastRenderedPageBreak/>
              <w:t>Primarie comuna Gura Ialomitei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196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F347B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2745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2790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530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</w:p>
        </w:tc>
        <w:tc>
          <w:tcPr>
            <w:tcW w:w="153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1178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530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(1473+28)</w:t>
            </w:r>
          </w:p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1501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Cofinantare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din plasa bordurata  zincata Gradinita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Pr="00C857BB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1199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dezvoltare publica  cap 70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si Luciu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0B1DCE" w:rsidRPr="00C857BB" w:rsidTr="000B4084">
        <w:tc>
          <w:tcPr>
            <w:tcW w:w="558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Canalizare, studiu de fezabilitate , ridicari topo</w:t>
            </w:r>
          </w:p>
        </w:tc>
        <w:tc>
          <w:tcPr>
            <w:tcW w:w="1530" w:type="dxa"/>
          </w:tcPr>
          <w:p w:rsidR="000B1DCE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0B1DCE" w:rsidRDefault="000B1DC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1DCE" w:rsidRDefault="000F34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 pentru actiuni generale economice si comerciale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ale societatilor comerciale SC Apa Canal 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14968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servicii receptie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-Asfaltare strazi Anghel Saligny din care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14942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 +alte cheltuieli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</w:tr>
      <w:tr w:rsidR="00A72706" w:rsidRPr="00C857BB" w:rsidTr="000B4084">
        <w:tc>
          <w:tcPr>
            <w:tcW w:w="55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19451</w:t>
            </w:r>
          </w:p>
        </w:tc>
        <w:tc>
          <w:tcPr>
            <w:tcW w:w="1530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1368" w:type="dxa"/>
          </w:tcPr>
          <w:p w:rsidR="00A72706" w:rsidRDefault="00A7270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19496</w:t>
            </w:r>
          </w:p>
        </w:tc>
      </w:tr>
    </w:tbl>
    <w:p w:rsidR="00EB4A00" w:rsidRDefault="00F57625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(2)</w:t>
      </w:r>
      <w:r w:rsidR="00EB4A00">
        <w:rPr>
          <w:b/>
          <w:sz w:val="24"/>
          <w:szCs w:val="24"/>
          <w:lang w:val="ro-RO"/>
        </w:rPr>
        <w:t xml:space="preserve">  Se utilizeaza excedentul pentru sectiunea dezvoltare 1258 mii lei.       Excedent ani precedenti 1. 258.020,20 .</w:t>
      </w:r>
    </w:p>
    <w:p w:rsidR="00FF2272" w:rsidRDefault="00FF2272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>Art. 2 Primarul comunei si contabilul unitatii vor duce la indeplinire prevederile hotararii ce va fi adoptata.</w:t>
      </w:r>
    </w:p>
    <w:p w:rsidR="00FF2272" w:rsidRDefault="00FF2272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INITIATOR PROIECT DE HOTARARE                                              AVIZAT</w:t>
      </w:r>
    </w:p>
    <w:p w:rsidR="00FF2272" w:rsidRDefault="00FF2272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                                                                                    SECRETAR GENERAL</w:t>
      </w:r>
    </w:p>
    <w:p w:rsidR="00FF2272" w:rsidRDefault="00FF2272" w:rsidP="00EB4A0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BISERICA NICU                                                                        IVASCU STEFANA</w:t>
      </w:r>
      <w:bookmarkStart w:id="0" w:name="_GoBack"/>
      <w:bookmarkEnd w:id="0"/>
    </w:p>
    <w:sectPr w:rsidR="00FF2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5027B"/>
    <w:rsid w:val="00055E99"/>
    <w:rsid w:val="00056289"/>
    <w:rsid w:val="00065446"/>
    <w:rsid w:val="00086764"/>
    <w:rsid w:val="000B1DCE"/>
    <w:rsid w:val="000B4084"/>
    <w:rsid w:val="000E05FA"/>
    <w:rsid w:val="000E3C90"/>
    <w:rsid w:val="000F347B"/>
    <w:rsid w:val="00106A04"/>
    <w:rsid w:val="00116975"/>
    <w:rsid w:val="00122967"/>
    <w:rsid w:val="00125F02"/>
    <w:rsid w:val="00143023"/>
    <w:rsid w:val="001A0AD2"/>
    <w:rsid w:val="001D07BA"/>
    <w:rsid w:val="001D1CBC"/>
    <w:rsid w:val="001E2E73"/>
    <w:rsid w:val="00205620"/>
    <w:rsid w:val="0029374A"/>
    <w:rsid w:val="002954C0"/>
    <w:rsid w:val="002B11DB"/>
    <w:rsid w:val="002B6B8C"/>
    <w:rsid w:val="002D5FCF"/>
    <w:rsid w:val="002F41F5"/>
    <w:rsid w:val="00301959"/>
    <w:rsid w:val="003252B4"/>
    <w:rsid w:val="00354F1C"/>
    <w:rsid w:val="00376E8F"/>
    <w:rsid w:val="00387456"/>
    <w:rsid w:val="00396F1B"/>
    <w:rsid w:val="00436143"/>
    <w:rsid w:val="00457A7C"/>
    <w:rsid w:val="00476945"/>
    <w:rsid w:val="004A3E76"/>
    <w:rsid w:val="004A4EC0"/>
    <w:rsid w:val="004D0CDD"/>
    <w:rsid w:val="004E480A"/>
    <w:rsid w:val="004E5E5A"/>
    <w:rsid w:val="004F301B"/>
    <w:rsid w:val="004F4C6D"/>
    <w:rsid w:val="005207D8"/>
    <w:rsid w:val="0052681B"/>
    <w:rsid w:val="005732E7"/>
    <w:rsid w:val="005C0DD2"/>
    <w:rsid w:val="0064185B"/>
    <w:rsid w:val="00642CFC"/>
    <w:rsid w:val="00645D4A"/>
    <w:rsid w:val="006514D4"/>
    <w:rsid w:val="006516A4"/>
    <w:rsid w:val="00657468"/>
    <w:rsid w:val="00683B0E"/>
    <w:rsid w:val="00691137"/>
    <w:rsid w:val="006A1712"/>
    <w:rsid w:val="006B63A9"/>
    <w:rsid w:val="006D1573"/>
    <w:rsid w:val="006E1832"/>
    <w:rsid w:val="006F5E07"/>
    <w:rsid w:val="007002B3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5283D"/>
    <w:rsid w:val="00852A44"/>
    <w:rsid w:val="00860F54"/>
    <w:rsid w:val="00881AD9"/>
    <w:rsid w:val="008E2E78"/>
    <w:rsid w:val="00922E79"/>
    <w:rsid w:val="00925D27"/>
    <w:rsid w:val="00956D28"/>
    <w:rsid w:val="00973C54"/>
    <w:rsid w:val="009B3FED"/>
    <w:rsid w:val="00A07E62"/>
    <w:rsid w:val="00A36DF4"/>
    <w:rsid w:val="00A72706"/>
    <w:rsid w:val="00A83954"/>
    <w:rsid w:val="00AB1CC9"/>
    <w:rsid w:val="00AC7284"/>
    <w:rsid w:val="00AD259F"/>
    <w:rsid w:val="00AF03ED"/>
    <w:rsid w:val="00B01304"/>
    <w:rsid w:val="00B0203C"/>
    <w:rsid w:val="00B142E0"/>
    <w:rsid w:val="00B30C45"/>
    <w:rsid w:val="00B754D6"/>
    <w:rsid w:val="00B86632"/>
    <w:rsid w:val="00B91BD0"/>
    <w:rsid w:val="00B92A1B"/>
    <w:rsid w:val="00BA0A5C"/>
    <w:rsid w:val="00C27F78"/>
    <w:rsid w:val="00C33B75"/>
    <w:rsid w:val="00C36C36"/>
    <w:rsid w:val="00C45D93"/>
    <w:rsid w:val="00C47069"/>
    <w:rsid w:val="00C84307"/>
    <w:rsid w:val="00C857BB"/>
    <w:rsid w:val="00CA6535"/>
    <w:rsid w:val="00CC246D"/>
    <w:rsid w:val="00CD31B2"/>
    <w:rsid w:val="00CE4CC6"/>
    <w:rsid w:val="00D11783"/>
    <w:rsid w:val="00D24E27"/>
    <w:rsid w:val="00D25016"/>
    <w:rsid w:val="00D41047"/>
    <w:rsid w:val="00D46409"/>
    <w:rsid w:val="00D54B9E"/>
    <w:rsid w:val="00D91E66"/>
    <w:rsid w:val="00DB7CE6"/>
    <w:rsid w:val="00DC059C"/>
    <w:rsid w:val="00E05056"/>
    <w:rsid w:val="00E60F06"/>
    <w:rsid w:val="00E67A20"/>
    <w:rsid w:val="00E7018F"/>
    <w:rsid w:val="00E80423"/>
    <w:rsid w:val="00E95CE3"/>
    <w:rsid w:val="00EB4A00"/>
    <w:rsid w:val="00ED3620"/>
    <w:rsid w:val="00EF6EAB"/>
    <w:rsid w:val="00F03065"/>
    <w:rsid w:val="00F46049"/>
    <w:rsid w:val="00F51AEE"/>
    <w:rsid w:val="00F57625"/>
    <w:rsid w:val="00FF09D8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2024-04-25T12:01:00Z</cp:lastPrinted>
  <dcterms:created xsi:type="dcterms:W3CDTF">2024-04-25T12:02:00Z</dcterms:created>
  <dcterms:modified xsi:type="dcterms:W3CDTF">2024-04-25T12:07:00Z</dcterms:modified>
</cp:coreProperties>
</file>