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716F54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A85537" w:rsidRDefault="00676825" w:rsidP="00716F5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</w:t>
      </w:r>
    </w:p>
    <w:p w:rsidR="00A85537" w:rsidRDefault="00A85537" w:rsidP="00716F54">
      <w:pPr>
        <w:rPr>
          <w:rFonts w:ascii="Calibri" w:eastAsia="Times New Roman" w:hAnsi="Calibri" w:cs="Times New Roman"/>
          <w:b/>
        </w:rPr>
      </w:pPr>
    </w:p>
    <w:p w:rsidR="00676825" w:rsidRPr="00E04A18" w:rsidRDefault="00A85537" w:rsidP="00716F5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</w:t>
      </w:r>
      <w:r w:rsidR="00676825" w:rsidRPr="00E04A18">
        <w:rPr>
          <w:rFonts w:ascii="Calibri" w:eastAsia="Times New Roman" w:hAnsi="Calibri" w:cs="Times New Roman"/>
          <w:b/>
        </w:rPr>
        <w:t xml:space="preserve">    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916B04">
        <w:rPr>
          <w:rFonts w:ascii="Calibri" w:eastAsia="Times New Roman" w:hAnsi="Calibri" w:cs="Times New Roman"/>
          <w:b/>
        </w:rPr>
        <w:t>EXTRAORDINARA PRIN CON</w:t>
      </w:r>
      <w:r w:rsidR="004B6A2B">
        <w:rPr>
          <w:rFonts w:ascii="Calibri" w:eastAsia="Times New Roman" w:hAnsi="Calibri" w:cs="Times New Roman"/>
          <w:b/>
        </w:rPr>
        <w:t>VOC</w:t>
      </w:r>
      <w:r w:rsidR="0092289E">
        <w:rPr>
          <w:rFonts w:ascii="Calibri" w:eastAsia="Times New Roman" w:hAnsi="Calibri" w:cs="Times New Roman"/>
          <w:b/>
        </w:rPr>
        <w:t xml:space="preserve">ARE DE INDATA DIN DATA </w:t>
      </w:r>
      <w:proofErr w:type="gramStart"/>
      <w:r w:rsidR="0092289E">
        <w:rPr>
          <w:rFonts w:ascii="Calibri" w:eastAsia="Times New Roman" w:hAnsi="Calibri" w:cs="Times New Roman"/>
          <w:b/>
        </w:rPr>
        <w:t>DE  03</w:t>
      </w:r>
      <w:proofErr w:type="gramEnd"/>
      <w:r w:rsidR="0092289E">
        <w:rPr>
          <w:rFonts w:ascii="Calibri" w:eastAsia="Times New Roman" w:hAnsi="Calibri" w:cs="Times New Roman"/>
          <w:b/>
        </w:rPr>
        <w:t xml:space="preserve"> 06 2024, ORA 13,30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716F54" w:rsidRDefault="0092289E" w:rsidP="004B6A2B">
      <w:p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  <w:lang w:val="ro-RO"/>
        </w:rPr>
        <w:t>-aprobarea modificarii art. 3 din HCL nr. 35/27 09 2023;</w:t>
      </w: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</w:rPr>
        <w:t xml:space="preserve">SECRETAR GENERAL AL COMUNEI </w:t>
      </w:r>
      <w:r w:rsidR="00676825" w:rsidRPr="00E04A18">
        <w:rPr>
          <w:rFonts w:ascii="Calibri" w:eastAsia="Times New Roman" w:hAnsi="Calibri" w:cs="Times New Roman"/>
          <w:b/>
        </w:rPr>
        <w:t xml:space="preserve"> GURA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1D1CA3"/>
    <w:rsid w:val="002201BB"/>
    <w:rsid w:val="002A0566"/>
    <w:rsid w:val="003B04C6"/>
    <w:rsid w:val="00453016"/>
    <w:rsid w:val="004B1183"/>
    <w:rsid w:val="004B6A2B"/>
    <w:rsid w:val="00545F72"/>
    <w:rsid w:val="00580A83"/>
    <w:rsid w:val="00616A20"/>
    <w:rsid w:val="00631D79"/>
    <w:rsid w:val="00651A3C"/>
    <w:rsid w:val="00676825"/>
    <w:rsid w:val="006E0078"/>
    <w:rsid w:val="00716F54"/>
    <w:rsid w:val="00793757"/>
    <w:rsid w:val="007C2513"/>
    <w:rsid w:val="007C6DDB"/>
    <w:rsid w:val="00814CC6"/>
    <w:rsid w:val="00835CE1"/>
    <w:rsid w:val="00880E44"/>
    <w:rsid w:val="00916B04"/>
    <w:rsid w:val="0092289E"/>
    <w:rsid w:val="00940095"/>
    <w:rsid w:val="009462E1"/>
    <w:rsid w:val="00994E72"/>
    <w:rsid w:val="00A3022A"/>
    <w:rsid w:val="00A34DA4"/>
    <w:rsid w:val="00A60D8A"/>
    <w:rsid w:val="00A846AF"/>
    <w:rsid w:val="00A85537"/>
    <w:rsid w:val="00A95CA9"/>
    <w:rsid w:val="00AD23D8"/>
    <w:rsid w:val="00AF44E0"/>
    <w:rsid w:val="00B5324A"/>
    <w:rsid w:val="00BE57B2"/>
    <w:rsid w:val="00CD7AC1"/>
    <w:rsid w:val="00CF4EBC"/>
    <w:rsid w:val="00DC3F18"/>
    <w:rsid w:val="00EB4763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2022-12-12T10:38:00Z</cp:lastPrinted>
  <dcterms:created xsi:type="dcterms:W3CDTF">2024-06-03T10:08:00Z</dcterms:created>
  <dcterms:modified xsi:type="dcterms:W3CDTF">2024-06-03T11:33:00Z</dcterms:modified>
</cp:coreProperties>
</file>