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</w:p>
    <w:p w:rsidR="004A4EC0" w:rsidRDefault="00B86632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-PRIMAR-</w:t>
      </w:r>
    </w:p>
    <w:p w:rsidR="000F4FB6" w:rsidRDefault="000F4FB6" w:rsidP="00056289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PROIECT DE HOTARARE</w:t>
      </w:r>
    </w:p>
    <w:p w:rsidR="00056289" w:rsidRDefault="002F41F5" w:rsidP="00056289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p</w:t>
      </w:r>
      <w:r w:rsidR="00143023" w:rsidRPr="00C857BB">
        <w:rPr>
          <w:b/>
          <w:sz w:val="24"/>
          <w:szCs w:val="24"/>
          <w:lang w:val="ro-RO"/>
        </w:rPr>
        <w:t>rivind</w:t>
      </w:r>
      <w:r w:rsidRPr="00C857BB">
        <w:rPr>
          <w:b/>
          <w:sz w:val="24"/>
          <w:szCs w:val="24"/>
          <w:lang w:val="ro-RO"/>
        </w:rPr>
        <w:t xml:space="preserve"> aprobarea </w:t>
      </w:r>
      <w:r w:rsidR="004A4EC0" w:rsidRPr="00C857BB">
        <w:rPr>
          <w:b/>
          <w:sz w:val="24"/>
          <w:szCs w:val="24"/>
          <w:lang w:val="ro-RO"/>
        </w:rPr>
        <w:t>rectif</w:t>
      </w:r>
      <w:r w:rsidRPr="00C857BB">
        <w:rPr>
          <w:b/>
          <w:sz w:val="24"/>
          <w:szCs w:val="24"/>
          <w:lang w:val="ro-RO"/>
        </w:rPr>
        <w:t>icarii</w:t>
      </w:r>
      <w:r w:rsidR="005C0DD2" w:rsidRPr="00C857BB">
        <w:rPr>
          <w:b/>
          <w:sz w:val="24"/>
          <w:szCs w:val="24"/>
          <w:lang w:val="ro-RO"/>
        </w:rPr>
        <w:t xml:space="preserve"> buget</w:t>
      </w:r>
      <w:r w:rsidRPr="00C857BB">
        <w:rPr>
          <w:b/>
          <w:sz w:val="24"/>
          <w:szCs w:val="24"/>
          <w:lang w:val="ro-RO"/>
        </w:rPr>
        <w:t xml:space="preserve">ului </w:t>
      </w:r>
      <w:r w:rsidR="005C0DD2" w:rsidRPr="00C857BB">
        <w:rPr>
          <w:b/>
          <w:sz w:val="24"/>
          <w:szCs w:val="24"/>
          <w:lang w:val="ro-RO"/>
        </w:rPr>
        <w:t xml:space="preserve"> local pe </w:t>
      </w:r>
      <w:r w:rsidR="0015754E">
        <w:rPr>
          <w:b/>
          <w:sz w:val="24"/>
          <w:szCs w:val="24"/>
          <w:lang w:val="ro-RO"/>
        </w:rPr>
        <w:t xml:space="preserve"> luna septembrie </w:t>
      </w:r>
      <w:r w:rsidR="00056289">
        <w:rPr>
          <w:b/>
          <w:sz w:val="24"/>
          <w:szCs w:val="24"/>
          <w:lang w:val="ro-RO"/>
        </w:rPr>
        <w:t>anul 2024</w:t>
      </w:r>
    </w:p>
    <w:p w:rsidR="004A4EC0" w:rsidRPr="00C857BB" w:rsidRDefault="004A4EC0" w:rsidP="00EC72D2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Primarul 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 </w:t>
      </w:r>
      <w:r w:rsidR="00B86632" w:rsidRPr="00C857BB">
        <w:rPr>
          <w:b/>
          <w:sz w:val="24"/>
          <w:szCs w:val="24"/>
          <w:lang w:val="ro-RO"/>
        </w:rPr>
        <w:t xml:space="preserve"> </w:t>
      </w:r>
      <w:r w:rsidRPr="00C857BB">
        <w:rPr>
          <w:b/>
          <w:sz w:val="24"/>
          <w:szCs w:val="24"/>
          <w:lang w:val="ro-RO"/>
        </w:rPr>
        <w:t>Avand in vedere ;</w:t>
      </w:r>
    </w:p>
    <w:p w:rsidR="007262CA" w:rsidRDefault="007262CA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044C10">
        <w:rPr>
          <w:b/>
          <w:sz w:val="24"/>
          <w:szCs w:val="24"/>
          <w:lang w:val="ro-RO"/>
        </w:rPr>
        <w:t>efera</w:t>
      </w:r>
      <w:r w:rsidR="0015754E">
        <w:rPr>
          <w:b/>
          <w:sz w:val="24"/>
          <w:szCs w:val="24"/>
          <w:lang w:val="ro-RO"/>
        </w:rPr>
        <w:t xml:space="preserve">t contabil, nr. 3772/17 09 </w:t>
      </w:r>
      <w:r w:rsidR="00056289">
        <w:rPr>
          <w:b/>
          <w:sz w:val="24"/>
          <w:szCs w:val="24"/>
          <w:lang w:val="ro-RO"/>
        </w:rPr>
        <w:t>2024</w:t>
      </w:r>
      <w:r w:rsidRPr="00C857BB">
        <w:rPr>
          <w:b/>
          <w:sz w:val="24"/>
          <w:szCs w:val="24"/>
          <w:lang w:val="ro-RO"/>
        </w:rPr>
        <w:t>;</w:t>
      </w:r>
    </w:p>
    <w:p w:rsidR="000F4FB6" w:rsidRPr="00C857BB" w:rsidRDefault="00EC72D2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</w:t>
      </w:r>
      <w:r w:rsidR="000F4FB6">
        <w:rPr>
          <w:b/>
          <w:sz w:val="24"/>
          <w:szCs w:val="24"/>
          <w:lang w:val="ro-RO"/>
        </w:rPr>
        <w:t>In conformitate;</w:t>
      </w:r>
    </w:p>
    <w:p w:rsidR="00B86632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-prevederile Legii nr. 273/2006 privind finantele publice locale, cu modificarile si completarile ulterioare;</w:t>
      </w:r>
    </w:p>
    <w:p w:rsidR="000F4FB6" w:rsidRPr="00C857BB" w:rsidRDefault="000F4FB6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In temeiul art. 136 din OUG nr. 57/2019 privind Codul administrativ , cu modificarile si completarile ulterioare;</w:t>
      </w:r>
    </w:p>
    <w:p w:rsidR="00EC72D2" w:rsidRDefault="00EC72D2" w:rsidP="003252B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PROPUNE;</w:t>
      </w:r>
    </w:p>
    <w:p w:rsidR="004A4EC0" w:rsidRPr="00C857BB" w:rsidRDefault="00EC72D2" w:rsidP="00EC72D2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Art. 1 A</w:t>
      </w:r>
      <w:r w:rsidR="004A4EC0" w:rsidRPr="00C857BB">
        <w:rPr>
          <w:b/>
          <w:sz w:val="24"/>
          <w:szCs w:val="24"/>
          <w:lang w:val="ro-RO"/>
        </w:rPr>
        <w:t xml:space="preserve">probarea rectificarii </w:t>
      </w:r>
      <w:r w:rsidR="005C0DD2" w:rsidRPr="00C857BB">
        <w:rPr>
          <w:b/>
          <w:sz w:val="24"/>
          <w:szCs w:val="24"/>
          <w:lang w:val="ro-RO"/>
        </w:rPr>
        <w:t xml:space="preserve">bugetului local pe </w:t>
      </w:r>
      <w:r w:rsidR="0015754E">
        <w:rPr>
          <w:b/>
          <w:sz w:val="24"/>
          <w:szCs w:val="24"/>
          <w:lang w:val="ro-RO"/>
        </w:rPr>
        <w:t>luna septembrie</w:t>
      </w:r>
      <w:r w:rsidR="00143023" w:rsidRPr="00C857BB">
        <w:rPr>
          <w:b/>
          <w:sz w:val="24"/>
          <w:szCs w:val="24"/>
          <w:lang w:val="ro-RO"/>
        </w:rPr>
        <w:t xml:space="preserve"> </w:t>
      </w:r>
      <w:r w:rsidR="007262CA" w:rsidRPr="00C857BB">
        <w:rPr>
          <w:b/>
          <w:sz w:val="24"/>
          <w:szCs w:val="24"/>
          <w:lang w:val="ro-RO"/>
        </w:rPr>
        <w:t xml:space="preserve"> 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852A44">
        <w:rPr>
          <w:b/>
          <w:sz w:val="24"/>
          <w:szCs w:val="24"/>
          <w:lang w:val="ro-RO"/>
        </w:rPr>
        <w:t>anul 2024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4A4EC0" w:rsidRPr="00C857BB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INITIAL</w:t>
            </w:r>
            <w:r w:rsidR="007002B3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SUMA FINAL</w:t>
            </w:r>
            <w:r w:rsidR="007262CA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450</w:t>
            </w:r>
          </w:p>
        </w:tc>
        <w:tc>
          <w:tcPr>
            <w:tcW w:w="1530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323</w:t>
            </w:r>
          </w:p>
        </w:tc>
        <w:tc>
          <w:tcPr>
            <w:tcW w:w="1368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773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175                                                                                                                 </w:t>
            </w:r>
          </w:p>
        </w:tc>
        <w:tc>
          <w:tcPr>
            <w:tcW w:w="1530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  <w:tc>
          <w:tcPr>
            <w:tcW w:w="1368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  <w:r w:rsidR="00714ADF">
              <w:rPr>
                <w:b/>
                <w:sz w:val="24"/>
                <w:szCs w:val="24"/>
                <w:lang w:val="ro-RO"/>
              </w:rPr>
              <w:t>75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  <w:r w:rsidR="0015754E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  <w:r w:rsidR="00714ADF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135</w:t>
            </w:r>
          </w:p>
        </w:tc>
        <w:tc>
          <w:tcPr>
            <w:tcW w:w="1530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368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  <w:r w:rsidR="00714ADF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  <w:r w:rsidR="00852A44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123</w:t>
            </w:r>
          </w:p>
        </w:tc>
        <w:tc>
          <w:tcPr>
            <w:tcW w:w="1368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197</w:t>
            </w:r>
          </w:p>
        </w:tc>
        <w:tc>
          <w:tcPr>
            <w:tcW w:w="1530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123</w:t>
            </w:r>
          </w:p>
        </w:tc>
        <w:tc>
          <w:tcPr>
            <w:tcW w:w="1368" w:type="dxa"/>
          </w:tcPr>
          <w:p w:rsidR="004A4EC0" w:rsidRPr="00C857BB" w:rsidRDefault="0015754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2648</w:t>
            </w:r>
            <w:r w:rsidR="00852A44">
              <w:rPr>
                <w:b/>
                <w:sz w:val="24"/>
                <w:szCs w:val="24"/>
                <w:lang w:val="ro-RO"/>
              </w:rPr>
              <w:t>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A71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2648</w:t>
            </w:r>
            <w:r w:rsidR="00852A44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1447</w:t>
            </w:r>
            <w:r w:rsidR="00852A44">
              <w:rPr>
                <w:b/>
                <w:sz w:val="24"/>
                <w:szCs w:val="24"/>
                <w:lang w:val="ro-RO"/>
              </w:rPr>
              <w:t>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A54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1447</w:t>
            </w:r>
            <w:r w:rsidR="00852A44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1201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Pr="00C857BB" w:rsidRDefault="007C34B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  <w:r w:rsidR="007C34B0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34B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7C734A" w:rsidRPr="00C857BB" w:rsidTr="000B4084">
        <w:tc>
          <w:tcPr>
            <w:tcW w:w="55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-405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D3A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-40</w:t>
            </w:r>
            <w:r w:rsidR="00F46049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03065" w:rsidRPr="00C857BB" w:rsidTr="000B4084">
        <w:tc>
          <w:tcPr>
            <w:tcW w:w="558" w:type="dxa"/>
          </w:tcPr>
          <w:p w:rsidR="00F03065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F03065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ADI IALOMITA</w:t>
            </w:r>
          </w:p>
        </w:tc>
        <w:tc>
          <w:tcPr>
            <w:tcW w:w="1530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  <w:tc>
          <w:tcPr>
            <w:tcW w:w="1530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555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</w:t>
            </w:r>
            <w:r w:rsidR="00F03065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0B4084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0B4084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  <w:r w:rsidR="00F03065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0B4084" w:rsidRPr="00C857BB" w:rsidTr="00F03065">
        <w:trPr>
          <w:trHeight w:val="224"/>
        </w:trPr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5285</w:t>
            </w:r>
            <w:r w:rsidR="00F03065">
              <w:rPr>
                <w:b/>
                <w:sz w:val="24"/>
                <w:szCs w:val="24"/>
                <w:lang w:val="ro-RO"/>
              </w:rPr>
              <w:t>,6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333</w:t>
            </w:r>
          </w:p>
        </w:tc>
        <w:tc>
          <w:tcPr>
            <w:tcW w:w="1368" w:type="dxa"/>
          </w:tcPr>
          <w:p w:rsidR="004A4EC0" w:rsidRPr="00C857BB" w:rsidRDefault="00CD3A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5285</w:t>
            </w:r>
            <w:r w:rsidR="00F03065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2033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323</w:t>
            </w:r>
          </w:p>
        </w:tc>
        <w:tc>
          <w:tcPr>
            <w:tcW w:w="1368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2356</w:t>
            </w:r>
            <w:r w:rsidR="00190826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323</w:t>
            </w:r>
          </w:p>
        </w:tc>
        <w:tc>
          <w:tcPr>
            <w:tcW w:w="1368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1723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-b</w:t>
            </w:r>
            <w:r w:rsidR="004A4EC0" w:rsidRPr="00C857BB">
              <w:rPr>
                <w:b/>
                <w:sz w:val="24"/>
                <w:szCs w:val="24"/>
                <w:lang w:val="ro-RO"/>
              </w:rPr>
              <w:t>unuri si servicii</w:t>
            </w:r>
            <w:r w:rsidR="007C734A" w:rsidRPr="00C857BB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63</w:t>
            </w:r>
            <w:r w:rsidR="00C835CE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E24A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63</w:t>
            </w:r>
            <w:r w:rsidR="00FF3631"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6A1712" w:rsidRPr="00C857BB" w:rsidTr="002E01A7">
        <w:trPr>
          <w:trHeight w:val="596"/>
        </w:trPr>
        <w:tc>
          <w:tcPr>
            <w:tcW w:w="558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6A1712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  <w:tc>
          <w:tcPr>
            <w:tcW w:w="153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6A1712" w:rsidRPr="00C857BB" w:rsidRDefault="00714AD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 cheltuieli de personal indemnizatii de detasare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368" w:type="dxa"/>
          </w:tcPr>
          <w:p w:rsidR="004A4EC0" w:rsidRPr="00C857BB" w:rsidRDefault="003F625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  <w:r w:rsidR="00CE4CC6">
              <w:rPr>
                <w:b/>
                <w:sz w:val="24"/>
                <w:szCs w:val="24"/>
                <w:lang w:val="ro-RO"/>
              </w:rPr>
              <w:t xml:space="preserve"> (furnituri si deplasari)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F625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</w:p>
        </w:tc>
      </w:tr>
      <w:tr w:rsidR="00CE4CC6" w:rsidRPr="00C857BB" w:rsidTr="000B4084">
        <w:tc>
          <w:tcPr>
            <w:tcW w:w="558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 de rezerva bugetara  la  dispozitia autoritatilor locale</w:t>
            </w:r>
          </w:p>
        </w:tc>
        <w:tc>
          <w:tcPr>
            <w:tcW w:w="1530" w:type="dxa"/>
          </w:tcPr>
          <w:p w:rsidR="00CE4CC6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E4CC6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lastRenderedPageBreak/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Pr="00C857BB" w:rsidRDefault="002010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647,6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647</w:t>
            </w:r>
            <w:r w:rsidR="00CE4CC6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servicii auxiliare</w:t>
            </w:r>
            <w:r w:rsidR="009C1752">
              <w:rPr>
                <w:b/>
                <w:sz w:val="24"/>
                <w:szCs w:val="24"/>
                <w:lang w:val="ro-RO"/>
              </w:rPr>
              <w:t>-suport alimentar</w:t>
            </w:r>
          </w:p>
        </w:tc>
        <w:tc>
          <w:tcPr>
            <w:tcW w:w="1530" w:type="dxa"/>
          </w:tcPr>
          <w:p w:rsidR="004A4EC0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  <w:r w:rsidR="00CE4CC6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  <w:r w:rsidR="00CE4CC6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</w:t>
            </w:r>
            <w:r w:rsidR="002B6B8C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F363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</w:t>
            </w:r>
            <w:r w:rsidR="002B6B8C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  <w:r w:rsidR="002B6B8C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F363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  <w:r w:rsidR="002B6B8C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1252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9032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1252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505</w:t>
            </w:r>
          </w:p>
        </w:tc>
      </w:tr>
      <w:tr w:rsidR="00922E79" w:rsidRPr="00C857BB" w:rsidTr="000B4084"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Pr="00C857BB" w:rsidRDefault="00CC2DE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in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 w:rsidR="002B6B8C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C857BB" w:rsidRDefault="00C835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F363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9C17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F363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268</w:t>
            </w:r>
            <w:r w:rsidR="006E2FC8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Pr="00C857BB" w:rsidRDefault="000176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5285</w:t>
            </w:r>
            <w:r w:rsidR="002B6B8C">
              <w:rPr>
                <w:b/>
                <w:sz w:val="24"/>
                <w:szCs w:val="24"/>
                <w:lang w:val="ro-RO"/>
              </w:rPr>
              <w:t>,6</w:t>
            </w:r>
          </w:p>
        </w:tc>
        <w:tc>
          <w:tcPr>
            <w:tcW w:w="1530" w:type="dxa"/>
          </w:tcPr>
          <w:p w:rsidR="004A4EC0" w:rsidRPr="00C857BB" w:rsidRDefault="000176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333</w:t>
            </w:r>
          </w:p>
        </w:tc>
        <w:tc>
          <w:tcPr>
            <w:tcW w:w="1368" w:type="dxa"/>
          </w:tcPr>
          <w:p w:rsidR="004A4EC0" w:rsidRPr="00C857BB" w:rsidRDefault="000176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5618,</w:t>
            </w:r>
            <w:r w:rsidR="002B6B8C">
              <w:rPr>
                <w:b/>
                <w:sz w:val="24"/>
                <w:szCs w:val="24"/>
                <w:lang w:val="ro-RO"/>
              </w:rPr>
              <w:t>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2E7E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SUMA 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E7E6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Pr="00C857BB" w:rsidRDefault="00BD3A1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E24A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405</w:t>
            </w:r>
          </w:p>
        </w:tc>
      </w:tr>
      <w:tr w:rsidR="00642CFC" w:rsidRPr="00C857BB" w:rsidTr="000B4084">
        <w:tc>
          <w:tcPr>
            <w:tcW w:w="558" w:type="dxa"/>
          </w:tcPr>
          <w:p w:rsidR="00642CFC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42CFC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 Asfalare strazi Anghel Saligny</w:t>
            </w:r>
          </w:p>
        </w:tc>
        <w:tc>
          <w:tcPr>
            <w:tcW w:w="1530" w:type="dxa"/>
          </w:tcPr>
          <w:p w:rsidR="00642CFC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14500</w:t>
            </w:r>
          </w:p>
        </w:tc>
        <w:tc>
          <w:tcPr>
            <w:tcW w:w="1530" w:type="dxa"/>
          </w:tcPr>
          <w:p w:rsidR="00642CFC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642CFC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Alte transferuri </w:t>
            </w:r>
            <w:r w:rsidR="00D11783">
              <w:rPr>
                <w:b/>
                <w:sz w:val="24"/>
                <w:szCs w:val="24"/>
                <w:lang w:val="ro-RO"/>
              </w:rPr>
              <w:t>ADI IALOMITA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Pr="00C857BB" w:rsidRDefault="00BD3A1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1826</w:t>
            </w:r>
            <w:r w:rsidR="00BC22CF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E24A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1826</w:t>
            </w:r>
            <w:r w:rsidR="00D11783"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Pr="00C857BB" w:rsidRDefault="00BD3A1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676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C2B3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  <w:r w:rsidR="00E24AE6">
              <w:rPr>
                <w:b/>
                <w:sz w:val="24"/>
                <w:szCs w:val="24"/>
                <w:lang w:val="ro-RO"/>
              </w:rPr>
              <w:t>7</w:t>
            </w:r>
            <w:r w:rsidR="00D11783">
              <w:rPr>
                <w:b/>
                <w:sz w:val="24"/>
                <w:szCs w:val="24"/>
                <w:lang w:val="ro-RO"/>
              </w:rPr>
              <w:t>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</w:t>
            </w:r>
            <w:r w:rsidR="00D11783">
              <w:rPr>
                <w:b/>
                <w:sz w:val="24"/>
                <w:szCs w:val="24"/>
                <w:lang w:val="ro-RO"/>
              </w:rPr>
              <w:t>uieli capital – Reabilitare sediu Primarie comuna Gura Ialomitei</w:t>
            </w:r>
            <w:r w:rsidR="00BA0050">
              <w:rPr>
                <w:b/>
                <w:sz w:val="24"/>
                <w:szCs w:val="24"/>
                <w:lang w:val="ro-RO"/>
              </w:rPr>
              <w:t xml:space="preserve"> 61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BA0050" w:rsidRPr="00C857BB" w:rsidTr="000B4084">
        <w:tc>
          <w:tcPr>
            <w:tcW w:w="558" w:type="dxa"/>
          </w:tcPr>
          <w:p w:rsidR="00BA0050" w:rsidRPr="00C857BB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A0050" w:rsidRPr="00C857BB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sediu primarie in comuna Gura Ialomitei cofinantare cap 71</w:t>
            </w:r>
          </w:p>
        </w:tc>
        <w:tc>
          <w:tcPr>
            <w:tcW w:w="1530" w:type="dxa"/>
          </w:tcPr>
          <w:p w:rsidR="00BA0050" w:rsidRDefault="00BD3A1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  <w:tc>
          <w:tcPr>
            <w:tcW w:w="1530" w:type="dxa"/>
          </w:tcPr>
          <w:p w:rsidR="00BA0050" w:rsidRPr="00C857BB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A0050" w:rsidRDefault="00BD3A1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Participare la capitalul social al societatilor comerciale SC Apa Canal</w:t>
            </w:r>
          </w:p>
        </w:tc>
        <w:tc>
          <w:tcPr>
            <w:tcW w:w="1530" w:type="dxa"/>
          </w:tcPr>
          <w:p w:rsidR="004A4EC0" w:rsidRPr="00C857BB" w:rsidRDefault="00BD3A1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  <w:r w:rsidR="00D11783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F347B" w:rsidRPr="00C857BB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E24A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  <w:r w:rsidR="000F347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Pr="00C857BB" w:rsidRDefault="0016641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2790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2790</w:t>
            </w:r>
          </w:p>
        </w:tc>
      </w:tr>
      <w:tr w:rsidR="00D25016" w:rsidRPr="00C857BB" w:rsidTr="000B4084">
        <w:tc>
          <w:tcPr>
            <w:tcW w:w="558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Capital gradinita</w:t>
            </w:r>
          </w:p>
        </w:tc>
        <w:tc>
          <w:tcPr>
            <w:tcW w:w="1530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61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Scoala Luciu</w:t>
            </w:r>
          </w:p>
        </w:tc>
        <w:tc>
          <w:tcPr>
            <w:tcW w:w="1530" w:type="dxa"/>
          </w:tcPr>
          <w:p w:rsidR="004A4EC0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554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61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1501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1501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DC Cofinantare 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Centrala termica scoala</w:t>
            </w:r>
          </w:p>
        </w:tc>
        <w:tc>
          <w:tcPr>
            <w:tcW w:w="1530" w:type="dxa"/>
          </w:tcPr>
          <w:p w:rsidR="000B1DCE" w:rsidRDefault="00E809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Imprejmuire din plasa bordurata  zincata Gradinita Luciu</w:t>
            </w:r>
          </w:p>
        </w:tc>
        <w:tc>
          <w:tcPr>
            <w:tcW w:w="1530" w:type="dxa"/>
          </w:tcPr>
          <w:p w:rsidR="000B1DCE" w:rsidRDefault="00E809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0B1DCE" w:rsidRDefault="000E48F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  <w:r w:rsidR="000B1DCE">
              <w:rPr>
                <w:b/>
                <w:sz w:val="24"/>
                <w:szCs w:val="24"/>
                <w:lang w:val="ro-RO"/>
              </w:rPr>
              <w:t>99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BA00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  <w:r w:rsidR="000B1DCE">
              <w:rPr>
                <w:b/>
                <w:sz w:val="24"/>
                <w:szCs w:val="24"/>
                <w:lang w:val="ro-RO"/>
              </w:rPr>
              <w:t>99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Chelt. Capital-d.c. Reabilitare si modernizare Camin Cultural   comuna Gura Ialomitei, jud Ialomita 61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</w:tr>
      <w:tr w:rsidR="00877266" w:rsidRPr="00C857BB" w:rsidTr="000B4084">
        <w:tc>
          <w:tcPr>
            <w:tcW w:w="558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Camin Cultural com Gura Ialomitei, jud Ialomita  71 cofinantare</w:t>
            </w:r>
          </w:p>
        </w:tc>
        <w:tc>
          <w:tcPr>
            <w:tcW w:w="1530" w:type="dxa"/>
          </w:tcPr>
          <w:p w:rsidR="00877266" w:rsidRDefault="000E48F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530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87726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fatada Camin Cultural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Locuinte servicii si dezvoltare publica  cap 70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Alimentare cu apa 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parcuri Gura Ialomitei si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Canalizare, studiu de fezabilitate , ridicari topo</w:t>
            </w:r>
          </w:p>
        </w:tc>
        <w:tc>
          <w:tcPr>
            <w:tcW w:w="153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chelt pentru actiuni generale economice si comerciale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Participare la capitalul social ale societatilor comerciale SC Apa Canal 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E24A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1530" w:type="dxa"/>
          </w:tcPr>
          <w:p w:rsidR="00A72706" w:rsidRDefault="000E48F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</w:t>
            </w:r>
            <w:r w:rsidR="00A72706">
              <w:rPr>
                <w:b/>
                <w:sz w:val="24"/>
                <w:szCs w:val="24"/>
                <w:lang w:val="ro-RO"/>
              </w:rPr>
              <w:t>68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</w:t>
            </w:r>
            <w:r w:rsidR="00A72706">
              <w:rPr>
                <w:b/>
                <w:sz w:val="24"/>
                <w:szCs w:val="24"/>
                <w:lang w:val="ro-RO"/>
              </w:rPr>
              <w:t>68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Strazi consultanta si servicii receptie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-Asfaltare strazi Anghel Saligny din care</w:t>
            </w:r>
          </w:p>
        </w:tc>
        <w:tc>
          <w:tcPr>
            <w:tcW w:w="1530" w:type="dxa"/>
          </w:tcPr>
          <w:p w:rsidR="00A72706" w:rsidRDefault="000E48F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</w:t>
            </w:r>
            <w:r w:rsidR="00A72706">
              <w:rPr>
                <w:b/>
                <w:sz w:val="24"/>
                <w:szCs w:val="24"/>
                <w:lang w:val="ro-RO"/>
              </w:rPr>
              <w:t>42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8772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</w:t>
            </w:r>
            <w:r w:rsidR="00A72706">
              <w:rPr>
                <w:b/>
                <w:sz w:val="24"/>
                <w:szCs w:val="24"/>
                <w:lang w:val="ro-RO"/>
              </w:rPr>
              <w:t>42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-Cheltuieli de capital buget local SF +avize +consultanta +alte cheltuieli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A72706" w:rsidRDefault="000E48F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1952</w:t>
            </w:r>
            <w:r w:rsidR="00D810E5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E24A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19526</w:t>
            </w:r>
          </w:p>
        </w:tc>
      </w:tr>
    </w:tbl>
    <w:p w:rsidR="00EC72D2" w:rsidRDefault="00EB4A00" w:rsidP="00EC72D2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Se utilizeaza excedentul pentru sectiunea dezvoltare 1258 mii lei.       Excedent</w:t>
      </w:r>
      <w:r w:rsidR="000E48F7">
        <w:rPr>
          <w:b/>
          <w:sz w:val="24"/>
          <w:szCs w:val="24"/>
          <w:lang w:val="ro-RO"/>
        </w:rPr>
        <w:t xml:space="preserve"> ani precedenti 1. 258.020,20 .                              </w:t>
      </w:r>
      <w:r w:rsidR="00EC72D2">
        <w:rPr>
          <w:b/>
          <w:sz w:val="24"/>
          <w:szCs w:val="24"/>
          <w:lang w:val="ro-RO"/>
        </w:rPr>
        <w:t>PRIMAR</w:t>
      </w:r>
    </w:p>
    <w:p w:rsidR="00EB4A00" w:rsidRPr="00C857BB" w:rsidRDefault="00EC72D2" w:rsidP="00EC72D2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</w:t>
      </w:r>
      <w:bookmarkStart w:id="0" w:name="_GoBack"/>
      <w:bookmarkEnd w:id="0"/>
      <w:r w:rsidR="00EB4A00">
        <w:rPr>
          <w:b/>
          <w:sz w:val="24"/>
          <w:szCs w:val="24"/>
          <w:lang w:val="ro-RO"/>
        </w:rPr>
        <w:t>BISERICA NICU</w:t>
      </w:r>
    </w:p>
    <w:sectPr w:rsidR="00EB4A00" w:rsidRPr="00C85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17683"/>
    <w:rsid w:val="000422E0"/>
    <w:rsid w:val="00044C10"/>
    <w:rsid w:val="00046E94"/>
    <w:rsid w:val="0005027B"/>
    <w:rsid w:val="00055E99"/>
    <w:rsid w:val="00056289"/>
    <w:rsid w:val="00065446"/>
    <w:rsid w:val="00086764"/>
    <w:rsid w:val="000B1DCE"/>
    <w:rsid w:val="000B4084"/>
    <w:rsid w:val="000E05FA"/>
    <w:rsid w:val="000E3C90"/>
    <w:rsid w:val="000E48F7"/>
    <w:rsid w:val="000F347B"/>
    <w:rsid w:val="000F4FB6"/>
    <w:rsid w:val="00106A04"/>
    <w:rsid w:val="00116975"/>
    <w:rsid w:val="00122967"/>
    <w:rsid w:val="00125F02"/>
    <w:rsid w:val="00143023"/>
    <w:rsid w:val="0015754E"/>
    <w:rsid w:val="0016641E"/>
    <w:rsid w:val="00184AF5"/>
    <w:rsid w:val="00190826"/>
    <w:rsid w:val="001A0AD2"/>
    <w:rsid w:val="001D07BA"/>
    <w:rsid w:val="001D1CBC"/>
    <w:rsid w:val="001D60ED"/>
    <w:rsid w:val="001E2E73"/>
    <w:rsid w:val="002010F8"/>
    <w:rsid w:val="00205620"/>
    <w:rsid w:val="00264DF3"/>
    <w:rsid w:val="0029374A"/>
    <w:rsid w:val="002954C0"/>
    <w:rsid w:val="002B11DB"/>
    <w:rsid w:val="002B6B8C"/>
    <w:rsid w:val="002C2B3C"/>
    <w:rsid w:val="002D5FCF"/>
    <w:rsid w:val="002E01A7"/>
    <w:rsid w:val="002E7E63"/>
    <w:rsid w:val="002F41F5"/>
    <w:rsid w:val="00301959"/>
    <w:rsid w:val="0032169C"/>
    <w:rsid w:val="003252B4"/>
    <w:rsid w:val="00354F1C"/>
    <w:rsid w:val="00376E8F"/>
    <w:rsid w:val="00387456"/>
    <w:rsid w:val="00396F1B"/>
    <w:rsid w:val="003F6257"/>
    <w:rsid w:val="00436143"/>
    <w:rsid w:val="00457A7C"/>
    <w:rsid w:val="00476945"/>
    <w:rsid w:val="004A3E76"/>
    <w:rsid w:val="004A4EC0"/>
    <w:rsid w:val="004E480A"/>
    <w:rsid w:val="004E5E5A"/>
    <w:rsid w:val="004F301B"/>
    <w:rsid w:val="004F4C6D"/>
    <w:rsid w:val="005207D8"/>
    <w:rsid w:val="0052681B"/>
    <w:rsid w:val="005732E7"/>
    <w:rsid w:val="00573AC2"/>
    <w:rsid w:val="00586C3D"/>
    <w:rsid w:val="005C0DD2"/>
    <w:rsid w:val="0064185B"/>
    <w:rsid w:val="00642CFC"/>
    <w:rsid w:val="00645D4A"/>
    <w:rsid w:val="006514D4"/>
    <w:rsid w:val="006516A4"/>
    <w:rsid w:val="00657468"/>
    <w:rsid w:val="00683B0E"/>
    <w:rsid w:val="00691137"/>
    <w:rsid w:val="006A1712"/>
    <w:rsid w:val="006A71E0"/>
    <w:rsid w:val="006B63A9"/>
    <w:rsid w:val="006D1573"/>
    <w:rsid w:val="006E1832"/>
    <w:rsid w:val="006E2FC8"/>
    <w:rsid w:val="006F5E07"/>
    <w:rsid w:val="007002B3"/>
    <w:rsid w:val="00714ADF"/>
    <w:rsid w:val="007262CA"/>
    <w:rsid w:val="0073785D"/>
    <w:rsid w:val="00762600"/>
    <w:rsid w:val="00775CBD"/>
    <w:rsid w:val="00782631"/>
    <w:rsid w:val="007A479F"/>
    <w:rsid w:val="007B143F"/>
    <w:rsid w:val="007B2DA7"/>
    <w:rsid w:val="007C34B0"/>
    <w:rsid w:val="007C734A"/>
    <w:rsid w:val="007E4F27"/>
    <w:rsid w:val="007F1C75"/>
    <w:rsid w:val="00816761"/>
    <w:rsid w:val="00842196"/>
    <w:rsid w:val="0085283D"/>
    <w:rsid w:val="00852A44"/>
    <w:rsid w:val="00860F54"/>
    <w:rsid w:val="00877266"/>
    <w:rsid w:val="00881AD9"/>
    <w:rsid w:val="008E2E78"/>
    <w:rsid w:val="008F2A47"/>
    <w:rsid w:val="00922E79"/>
    <w:rsid w:val="00925D27"/>
    <w:rsid w:val="00956D28"/>
    <w:rsid w:val="00973C54"/>
    <w:rsid w:val="009B3FED"/>
    <w:rsid w:val="009C1752"/>
    <w:rsid w:val="00A07E62"/>
    <w:rsid w:val="00A36DF4"/>
    <w:rsid w:val="00A72706"/>
    <w:rsid w:val="00A83954"/>
    <w:rsid w:val="00AB1CC9"/>
    <w:rsid w:val="00AC7284"/>
    <w:rsid w:val="00AD259F"/>
    <w:rsid w:val="00AF03ED"/>
    <w:rsid w:val="00B01304"/>
    <w:rsid w:val="00B0203C"/>
    <w:rsid w:val="00B142E0"/>
    <w:rsid w:val="00B30C45"/>
    <w:rsid w:val="00B754D6"/>
    <w:rsid w:val="00B764C4"/>
    <w:rsid w:val="00B83C47"/>
    <w:rsid w:val="00B86632"/>
    <w:rsid w:val="00B91BD0"/>
    <w:rsid w:val="00B92A1B"/>
    <w:rsid w:val="00BA0050"/>
    <w:rsid w:val="00BA0A5C"/>
    <w:rsid w:val="00BC22CF"/>
    <w:rsid w:val="00BD3A1A"/>
    <w:rsid w:val="00C27F78"/>
    <w:rsid w:val="00C33B75"/>
    <w:rsid w:val="00C36C36"/>
    <w:rsid w:val="00C45D93"/>
    <w:rsid w:val="00C47069"/>
    <w:rsid w:val="00C835CE"/>
    <w:rsid w:val="00C84307"/>
    <w:rsid w:val="00C857BB"/>
    <w:rsid w:val="00CA6535"/>
    <w:rsid w:val="00CC246D"/>
    <w:rsid w:val="00CC2DE5"/>
    <w:rsid w:val="00CD31B2"/>
    <w:rsid w:val="00CD3AE6"/>
    <w:rsid w:val="00CE4CC6"/>
    <w:rsid w:val="00D11783"/>
    <w:rsid w:val="00D24E27"/>
    <w:rsid w:val="00D25016"/>
    <w:rsid w:val="00D41047"/>
    <w:rsid w:val="00D46409"/>
    <w:rsid w:val="00D54B9E"/>
    <w:rsid w:val="00D810E5"/>
    <w:rsid w:val="00D91E66"/>
    <w:rsid w:val="00DB7CE6"/>
    <w:rsid w:val="00DC059C"/>
    <w:rsid w:val="00E05056"/>
    <w:rsid w:val="00E24AE6"/>
    <w:rsid w:val="00E60F06"/>
    <w:rsid w:val="00E67A20"/>
    <w:rsid w:val="00E7018F"/>
    <w:rsid w:val="00E80423"/>
    <w:rsid w:val="00E809EE"/>
    <w:rsid w:val="00E95CE3"/>
    <w:rsid w:val="00EB4A00"/>
    <w:rsid w:val="00EC72D2"/>
    <w:rsid w:val="00ED3620"/>
    <w:rsid w:val="00EF6EAB"/>
    <w:rsid w:val="00F03065"/>
    <w:rsid w:val="00F46049"/>
    <w:rsid w:val="00F51AEE"/>
    <w:rsid w:val="00F90325"/>
    <w:rsid w:val="00FA54ED"/>
    <w:rsid w:val="00FD3F05"/>
    <w:rsid w:val="00FE11FB"/>
    <w:rsid w:val="00FF09D8"/>
    <w:rsid w:val="00FF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2024-09-18T05:38:00Z</cp:lastPrinted>
  <dcterms:created xsi:type="dcterms:W3CDTF">2024-09-18T05:44:00Z</dcterms:created>
  <dcterms:modified xsi:type="dcterms:W3CDTF">2024-09-18T05:49:00Z</dcterms:modified>
</cp:coreProperties>
</file>