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.-----------</w:t>
      </w:r>
      <w:proofErr w:type="gram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/-----------------------------------;  </w:t>
      </w:r>
    </w:p>
    <w:p w:rsidR="00A20E49" w:rsidRPr="00D8718C" w:rsidRDefault="00A20E49" w:rsidP="00A20E4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CONVOCATOR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Potrivit</w:t>
      </w:r>
      <w:proofErr w:type="spellEnd"/>
      <w:r w:rsidR="006B76D0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B76D0">
        <w:rPr>
          <w:rFonts w:ascii="Calibri" w:eastAsia="Times New Roman" w:hAnsi="Calibri" w:cs="Times New Roman"/>
          <w:b/>
          <w:sz w:val="24"/>
          <w:szCs w:val="24"/>
        </w:rPr>
        <w:t>Disp</w:t>
      </w:r>
      <w:r w:rsidR="00CB6219">
        <w:rPr>
          <w:rFonts w:ascii="Calibri" w:eastAsia="Times New Roman" w:hAnsi="Calibri" w:cs="Times New Roman"/>
          <w:b/>
          <w:sz w:val="24"/>
          <w:szCs w:val="24"/>
        </w:rPr>
        <w:t>oz</w:t>
      </w:r>
      <w:r w:rsidR="00E774D6">
        <w:rPr>
          <w:rFonts w:ascii="Calibri" w:eastAsia="Times New Roman" w:hAnsi="Calibri" w:cs="Times New Roman"/>
          <w:b/>
          <w:sz w:val="24"/>
          <w:szCs w:val="24"/>
        </w:rPr>
        <w:t>itiei</w:t>
      </w:r>
      <w:proofErr w:type="spellEnd"/>
      <w:r w:rsidR="00E774D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774D6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E774D6">
        <w:rPr>
          <w:rFonts w:ascii="Calibri" w:eastAsia="Times New Roman" w:hAnsi="Calibri" w:cs="Times New Roman"/>
          <w:b/>
          <w:sz w:val="24"/>
          <w:szCs w:val="24"/>
        </w:rPr>
        <w:t xml:space="preserve"> nr.1012</w:t>
      </w:r>
      <w:r w:rsidR="00CB6219">
        <w:rPr>
          <w:rFonts w:ascii="Calibri" w:eastAsia="Times New Roman" w:hAnsi="Calibri" w:cs="Times New Roman"/>
          <w:b/>
          <w:sz w:val="24"/>
          <w:szCs w:val="24"/>
        </w:rPr>
        <w:t xml:space="preserve"> din</w:t>
      </w:r>
      <w:r w:rsidR="00E774D6">
        <w:rPr>
          <w:rFonts w:ascii="Calibri" w:eastAsia="Times New Roman" w:hAnsi="Calibri" w:cs="Times New Roman"/>
          <w:b/>
          <w:sz w:val="24"/>
          <w:szCs w:val="24"/>
        </w:rPr>
        <w:t xml:space="preserve"> data de 11 12 </w:t>
      </w:r>
      <w:r w:rsidR="006837B0">
        <w:rPr>
          <w:rFonts w:ascii="Calibri" w:eastAsia="Times New Roman" w:hAnsi="Calibri" w:cs="Times New Roman"/>
          <w:b/>
          <w:sz w:val="24"/>
          <w:szCs w:val="24"/>
        </w:rPr>
        <w:t>2024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se 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convo</w:t>
      </w:r>
      <w:r w:rsidR="000046AF">
        <w:rPr>
          <w:rFonts w:ascii="Calibri" w:eastAsia="Times New Roman" w:hAnsi="Calibri" w:cs="Times New Roman"/>
          <w:b/>
          <w:sz w:val="24"/>
          <w:szCs w:val="24"/>
        </w:rPr>
        <w:t>aca</w:t>
      </w:r>
      <w:proofErr w:type="spellEnd"/>
      <w:r w:rsidR="000046AF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0046AF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0046AF">
        <w:rPr>
          <w:rFonts w:ascii="Calibri" w:eastAsia="Times New Roman" w:hAnsi="Calibri" w:cs="Times New Roman"/>
          <w:b/>
          <w:sz w:val="24"/>
          <w:szCs w:val="24"/>
        </w:rPr>
        <w:t xml:space="preserve"> local in </w:t>
      </w:r>
      <w:proofErr w:type="spellStart"/>
      <w:r w:rsidR="000046AF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0046A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07251">
        <w:rPr>
          <w:rFonts w:ascii="Calibri" w:eastAsia="Times New Roman" w:hAnsi="Calibri" w:cs="Times New Roman"/>
          <w:b/>
          <w:sz w:val="24"/>
          <w:szCs w:val="24"/>
        </w:rPr>
        <w:t>extraordinara</w:t>
      </w:r>
      <w:proofErr w:type="spellEnd"/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07251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07251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07251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din data de </w:t>
      </w:r>
      <w:r w:rsidR="00E774D6">
        <w:rPr>
          <w:rFonts w:ascii="Calibri" w:eastAsia="Times New Roman" w:hAnsi="Calibri" w:cs="Times New Roman"/>
          <w:b/>
          <w:sz w:val="24"/>
          <w:szCs w:val="24"/>
        </w:rPr>
        <w:t xml:space="preserve">  13 12 </w:t>
      </w:r>
      <w:r w:rsidR="006837B0">
        <w:rPr>
          <w:rFonts w:ascii="Calibri" w:eastAsia="Times New Roman" w:hAnsi="Calibri" w:cs="Times New Roman"/>
          <w:b/>
          <w:sz w:val="24"/>
          <w:szCs w:val="24"/>
        </w:rPr>
        <w:t>2024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CB6219">
        <w:rPr>
          <w:rFonts w:ascii="Calibri" w:eastAsia="Times New Roman" w:hAnsi="Calibri" w:cs="Times New Roman"/>
          <w:b/>
          <w:sz w:val="24"/>
          <w:szCs w:val="24"/>
        </w:rPr>
        <w:t>o</w:t>
      </w:r>
      <w:r w:rsidR="00E774D6">
        <w:rPr>
          <w:rFonts w:ascii="Calibri" w:eastAsia="Times New Roman" w:hAnsi="Calibri" w:cs="Times New Roman"/>
          <w:b/>
          <w:sz w:val="24"/>
          <w:szCs w:val="24"/>
        </w:rPr>
        <w:t>ra</w:t>
      </w:r>
      <w:proofErr w:type="spellEnd"/>
      <w:r w:rsidR="00E774D6">
        <w:rPr>
          <w:rFonts w:ascii="Calibri" w:eastAsia="Times New Roman" w:hAnsi="Calibri" w:cs="Times New Roman"/>
          <w:b/>
          <w:sz w:val="24"/>
          <w:szCs w:val="24"/>
        </w:rPr>
        <w:t xml:space="preserve">  12,00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care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avea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loc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>,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astfel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CB6219" w:rsidRPr="00CB6219" w:rsidRDefault="00CB6219" w:rsidP="00CB6219">
      <w:pPr>
        <w:pStyle w:val="ListParagraph"/>
        <w:numPr>
          <w:ilvl w:val="0"/>
          <w:numId w:val="2"/>
        </w:numPr>
        <w:rPr>
          <w:b/>
          <w:lang w:val="ro-RO"/>
        </w:rPr>
      </w:pPr>
      <w:r w:rsidRPr="00CB6219">
        <w:rPr>
          <w:b/>
          <w:lang w:val="ro-RO"/>
        </w:rPr>
        <w:t xml:space="preserve">Domnul </w:t>
      </w:r>
      <w:r>
        <w:rPr>
          <w:b/>
          <w:lang w:val="ro-RO"/>
        </w:rPr>
        <w:t xml:space="preserve"> consilier CHIRIAC GHEORGHE</w:t>
      </w:r>
      <w:r w:rsidRPr="00CB6219">
        <w:rPr>
          <w:b/>
          <w:lang w:val="ro-RO"/>
        </w:rPr>
        <w:t>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2.</w:t>
      </w:r>
      <w:r w:rsidRPr="00C04BEC">
        <w:rPr>
          <w:b/>
          <w:lang w:val="ro-RO"/>
        </w:rPr>
        <w:t xml:space="preserve">Domnul </w:t>
      </w:r>
      <w:r>
        <w:rPr>
          <w:b/>
          <w:lang w:val="ro-RO"/>
        </w:rPr>
        <w:t>consilier SORESCU MARIAN;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 xml:space="preserve">3. </w:t>
      </w:r>
      <w:r w:rsidRPr="00C04BEC">
        <w:rPr>
          <w:b/>
          <w:lang w:val="ro-RO"/>
        </w:rPr>
        <w:t>Domnul</w:t>
      </w:r>
      <w:r>
        <w:rPr>
          <w:b/>
          <w:lang w:val="ro-RO"/>
        </w:rPr>
        <w:t xml:space="preserve"> consilier </w:t>
      </w:r>
      <w:r w:rsidRPr="00C04BEC">
        <w:rPr>
          <w:b/>
          <w:lang w:val="ro-RO"/>
        </w:rPr>
        <w:t xml:space="preserve"> </w:t>
      </w:r>
      <w:r>
        <w:rPr>
          <w:b/>
          <w:lang w:val="ro-RO"/>
        </w:rPr>
        <w:t>ROSIORU MARCEL IULIAN;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4.</w:t>
      </w:r>
      <w:r w:rsidRPr="00C04BEC">
        <w:rPr>
          <w:b/>
          <w:lang w:val="ro-RO"/>
        </w:rPr>
        <w:t xml:space="preserve">Domnul </w:t>
      </w:r>
      <w:r>
        <w:rPr>
          <w:b/>
          <w:lang w:val="ro-RO"/>
        </w:rPr>
        <w:t>consilier DUMITRU GHIORGHITA;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5.Domnul consilier ONCIOIU  ION;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6.</w:t>
      </w:r>
      <w:r w:rsidRPr="00C04BEC">
        <w:rPr>
          <w:b/>
          <w:lang w:val="ro-RO"/>
        </w:rPr>
        <w:t>Domnul</w:t>
      </w:r>
      <w:r>
        <w:rPr>
          <w:b/>
          <w:lang w:val="ro-RO"/>
        </w:rPr>
        <w:t xml:space="preserve"> consilier </w:t>
      </w:r>
      <w:r w:rsidRPr="00C04BEC">
        <w:rPr>
          <w:b/>
          <w:lang w:val="ro-RO"/>
        </w:rPr>
        <w:t xml:space="preserve"> </w:t>
      </w:r>
      <w:r>
        <w:rPr>
          <w:b/>
          <w:lang w:val="ro-RO"/>
        </w:rPr>
        <w:t>LUPASCU  ION;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7.</w:t>
      </w:r>
      <w:r w:rsidRPr="00C04BEC">
        <w:rPr>
          <w:b/>
          <w:lang w:val="ro-RO"/>
        </w:rPr>
        <w:t xml:space="preserve">Domnul </w:t>
      </w:r>
      <w:r>
        <w:rPr>
          <w:b/>
          <w:lang w:val="ro-RO"/>
        </w:rPr>
        <w:t>consilier DRAGAN DUMITRU IONUT;</w:t>
      </w:r>
    </w:p>
    <w:p w:rsidR="00CB6219" w:rsidRPr="00C04BEC" w:rsidRDefault="00CB6219" w:rsidP="00CB6219">
      <w:pPr>
        <w:rPr>
          <w:b/>
          <w:lang w:val="ro-RO"/>
        </w:rPr>
      </w:pPr>
      <w:r>
        <w:rPr>
          <w:b/>
          <w:lang w:val="ro-RO"/>
        </w:rPr>
        <w:t xml:space="preserve">8. </w:t>
      </w:r>
      <w:r w:rsidRPr="00C04BEC">
        <w:rPr>
          <w:b/>
          <w:lang w:val="ro-RO"/>
        </w:rPr>
        <w:t>Domnul</w:t>
      </w:r>
      <w:r>
        <w:rPr>
          <w:b/>
          <w:lang w:val="ro-RO"/>
        </w:rPr>
        <w:t xml:space="preserve"> consilier </w:t>
      </w:r>
      <w:r w:rsidRPr="00C04BEC">
        <w:rPr>
          <w:b/>
          <w:lang w:val="ro-RO"/>
        </w:rPr>
        <w:t xml:space="preserve"> </w:t>
      </w:r>
      <w:r>
        <w:rPr>
          <w:b/>
          <w:lang w:val="ro-RO"/>
        </w:rPr>
        <w:t>SPANU FANEL;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9.</w:t>
      </w:r>
      <w:r w:rsidRPr="00C04BEC">
        <w:rPr>
          <w:b/>
          <w:lang w:val="ro-RO"/>
        </w:rPr>
        <w:t xml:space="preserve">Domnul </w:t>
      </w:r>
      <w:r>
        <w:rPr>
          <w:b/>
          <w:lang w:val="ro-RO"/>
        </w:rPr>
        <w:t>consilier MOISE GHEORGHE;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10.Domnul consilier RADU MARIAN;</w:t>
      </w:r>
    </w:p>
    <w:p w:rsidR="00E774D6" w:rsidRPr="00C04BEC" w:rsidRDefault="00E774D6" w:rsidP="00CB6219">
      <w:pPr>
        <w:rPr>
          <w:b/>
          <w:lang w:val="ro-RO"/>
        </w:rPr>
      </w:pPr>
      <w:r>
        <w:rPr>
          <w:b/>
          <w:lang w:val="ro-RO"/>
        </w:rPr>
        <w:t>11. Domnul consilier supleant PAPA SILVIAN(</w:t>
      </w:r>
      <w:r w:rsidR="005B7D07">
        <w:rPr>
          <w:b/>
          <w:lang w:val="ro-RO"/>
        </w:rPr>
        <w:t>validat Judecatoria Fetesti , Incheiere nr.2598/19 11 2024)</w:t>
      </w:r>
      <w:bookmarkStart w:id="0" w:name="_GoBack"/>
      <w:bookmarkEnd w:id="0"/>
    </w:p>
    <w:p w:rsidR="00A20E49" w:rsidRPr="00D8718C" w:rsidRDefault="00A20E49" w:rsidP="00A20E49">
      <w:pPr>
        <w:ind w:left="720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0046AF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A20E49" w:rsidRPr="00D8718C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A20E49" w:rsidRPr="00D8718C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A20E49" w:rsidRPr="00D8718C" w:rsidRDefault="00A20E49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16D0"/>
    <w:multiLevelType w:val="hybridMultilevel"/>
    <w:tmpl w:val="671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1930"/>
    <w:multiLevelType w:val="hybridMultilevel"/>
    <w:tmpl w:val="1678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81"/>
    <w:rsid w:val="000046AF"/>
    <w:rsid w:val="00007251"/>
    <w:rsid w:val="00245758"/>
    <w:rsid w:val="003A5940"/>
    <w:rsid w:val="003D79FE"/>
    <w:rsid w:val="00432865"/>
    <w:rsid w:val="00460B18"/>
    <w:rsid w:val="004868BC"/>
    <w:rsid w:val="004D0AD6"/>
    <w:rsid w:val="004F564F"/>
    <w:rsid w:val="005B7D07"/>
    <w:rsid w:val="005F2C07"/>
    <w:rsid w:val="0062470F"/>
    <w:rsid w:val="006837B0"/>
    <w:rsid w:val="006B76D0"/>
    <w:rsid w:val="007F2E85"/>
    <w:rsid w:val="008D7C81"/>
    <w:rsid w:val="0096727D"/>
    <w:rsid w:val="00A20E49"/>
    <w:rsid w:val="00AB42E6"/>
    <w:rsid w:val="00AD23D8"/>
    <w:rsid w:val="00AE544E"/>
    <w:rsid w:val="00C02749"/>
    <w:rsid w:val="00CA1332"/>
    <w:rsid w:val="00CB6219"/>
    <w:rsid w:val="00CD527B"/>
    <w:rsid w:val="00CF5287"/>
    <w:rsid w:val="00D52CE1"/>
    <w:rsid w:val="00E774D6"/>
    <w:rsid w:val="00E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2024-12-11T09:45:00Z</dcterms:created>
  <dcterms:modified xsi:type="dcterms:W3CDTF">2024-12-11T09:52:00Z</dcterms:modified>
</cp:coreProperties>
</file>