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8C010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Nr</w:t>
      </w:r>
      <w:r w:rsidR="0042609F">
        <w:rPr>
          <w:rFonts w:ascii="Calibri" w:eastAsia="Times New Roman" w:hAnsi="Calibri" w:cs="Times New Roman"/>
          <w:b/>
          <w:sz w:val="24"/>
          <w:szCs w:val="24"/>
        </w:rPr>
        <w:t>.5362/20 12 2024;</w:t>
      </w:r>
      <w:bookmarkStart w:id="0" w:name="_GoBack"/>
      <w:bookmarkEnd w:id="0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</w:p>
    <w:p w:rsidR="00676825" w:rsidRPr="008C010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8C010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EB4103">
        <w:rPr>
          <w:rFonts w:ascii="Calibri" w:eastAsia="Times New Roman" w:hAnsi="Calibri" w:cs="Times New Roman"/>
          <w:b/>
          <w:sz w:val="24"/>
          <w:szCs w:val="24"/>
        </w:rPr>
        <w:t xml:space="preserve">EXTRAORDINARA </w:t>
      </w:r>
      <w:r w:rsidR="0042609F">
        <w:rPr>
          <w:rFonts w:ascii="Calibri" w:eastAsia="Times New Roman" w:hAnsi="Calibri" w:cs="Times New Roman"/>
          <w:b/>
          <w:sz w:val="24"/>
          <w:szCs w:val="24"/>
        </w:rPr>
        <w:t xml:space="preserve">PRIN CONVOCARE DE INDATA DIN DATA DE </w:t>
      </w:r>
      <w:proofErr w:type="gramStart"/>
      <w:r w:rsidR="0042609F">
        <w:rPr>
          <w:rFonts w:ascii="Calibri" w:eastAsia="Times New Roman" w:hAnsi="Calibri" w:cs="Times New Roman"/>
          <w:b/>
          <w:sz w:val="24"/>
          <w:szCs w:val="24"/>
        </w:rPr>
        <w:t xml:space="preserve">23 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proofErr w:type="gram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2024 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, ORA 12,00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8C0104" w:rsidRDefault="00C617AD" w:rsidP="0042609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42609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42609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2609F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42609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2609F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42609F">
        <w:rPr>
          <w:rFonts w:ascii="Calibri" w:eastAsia="Times New Roman" w:hAnsi="Calibri" w:cs="Times New Roman"/>
          <w:b/>
          <w:sz w:val="24"/>
          <w:szCs w:val="24"/>
        </w:rPr>
        <w:t xml:space="preserve"> la data de 20 12 2024;</w:t>
      </w:r>
    </w:p>
    <w:p w:rsidR="0042609F" w:rsidRDefault="0042609F" w:rsidP="0042609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49/28 12 2023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majorarii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5%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salariilor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publici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personal contractual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general;</w:t>
      </w:r>
    </w:p>
    <w:p w:rsidR="0042609F" w:rsidRPr="008C0104" w:rsidRDefault="0042609F" w:rsidP="0042609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HCL nr 33/17 12 2024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indexarii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rata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inflatiei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impozitelor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taxelor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fiscal 2025;</w:t>
      </w:r>
    </w:p>
    <w:p w:rsidR="00676825" w:rsidRPr="008C010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8C010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3E6E9D"/>
    <w:rsid w:val="0042609F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B5C0E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2024-12-20T09:10:00Z</dcterms:created>
  <dcterms:modified xsi:type="dcterms:W3CDTF">2024-12-20T09:16:00Z</dcterms:modified>
</cp:coreProperties>
</file>