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JUDETUL IALOMITA </w:t>
      </w:r>
    </w:p>
    <w:p w:rsidR="00C10A49" w:rsidRDefault="00835E6F" w:rsidP="00FE6605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COMUNA GURA IALOMITEI   </w:t>
      </w:r>
    </w:p>
    <w:p w:rsidR="00835E6F" w:rsidRDefault="00C10A49" w:rsidP="00FE6605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-PRIMAR-                                         </w:t>
      </w:r>
      <w:r w:rsidR="00835E6F" w:rsidRPr="00625330">
        <w:rPr>
          <w:b/>
          <w:sz w:val="20"/>
          <w:szCs w:val="20"/>
          <w:lang w:val="ro-RO"/>
        </w:rPr>
        <w:t xml:space="preserve">          </w:t>
      </w:r>
      <w:r w:rsidR="00FE6605">
        <w:rPr>
          <w:b/>
          <w:sz w:val="20"/>
          <w:szCs w:val="20"/>
          <w:lang w:val="ro-RO"/>
        </w:rPr>
        <w:t xml:space="preserve">             </w:t>
      </w:r>
      <w:r w:rsidR="00835E6F" w:rsidRPr="00625330">
        <w:rPr>
          <w:b/>
          <w:sz w:val="20"/>
          <w:szCs w:val="20"/>
          <w:lang w:val="ro-RO"/>
        </w:rPr>
        <w:t>DISPOZITIE</w:t>
      </w:r>
    </w:p>
    <w:p w:rsidR="0095257F" w:rsidRPr="00625330" w:rsidRDefault="00446430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privind modificarea si completarea art 2 din Dispozitia Primarului nr.477/25 07 2025 </w:t>
      </w:r>
      <w:r w:rsidR="00BE34EA" w:rsidRPr="00625330">
        <w:rPr>
          <w:b/>
          <w:sz w:val="20"/>
          <w:szCs w:val="20"/>
          <w:lang w:val="ro-RO"/>
        </w:rPr>
        <w:t xml:space="preserve">privind incetarea  </w:t>
      </w:r>
      <w:r w:rsidR="00F035F9">
        <w:rPr>
          <w:b/>
          <w:sz w:val="20"/>
          <w:szCs w:val="20"/>
          <w:lang w:val="ro-RO"/>
        </w:rPr>
        <w:t xml:space="preserve">dreptului la suplimentul </w:t>
      </w:r>
      <w:r w:rsidR="00F32AD3">
        <w:rPr>
          <w:b/>
          <w:sz w:val="20"/>
          <w:szCs w:val="20"/>
          <w:lang w:val="ro-RO"/>
        </w:rPr>
        <w:t xml:space="preserve"> pentru incalzire cu combustibili  solizi si/sau petrolieri </w:t>
      </w:r>
      <w:r w:rsidR="00835E6F" w:rsidRPr="00625330">
        <w:rPr>
          <w:b/>
          <w:sz w:val="20"/>
          <w:szCs w:val="20"/>
          <w:lang w:val="ro-RO"/>
        </w:rPr>
        <w:t>pentru</w:t>
      </w:r>
      <w:r w:rsidR="0049673B" w:rsidRPr="00625330">
        <w:rPr>
          <w:b/>
          <w:sz w:val="20"/>
          <w:szCs w:val="20"/>
          <w:lang w:val="ro-RO"/>
        </w:rPr>
        <w:t xml:space="preserve"> </w:t>
      </w:r>
      <w:r w:rsidR="007A5991">
        <w:rPr>
          <w:b/>
          <w:sz w:val="20"/>
          <w:szCs w:val="20"/>
          <w:lang w:val="ro-RO"/>
        </w:rPr>
        <w:t xml:space="preserve">familia domnului MAILAT MARIAN  si recuperarea debitului in cuantum de 20 lei </w:t>
      </w:r>
    </w:p>
    <w:p w:rsidR="00667073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        Primarul comunei Gura Ialomitei, judetul Ialomita;  Avand in vedere;</w:t>
      </w:r>
      <w:r w:rsidR="000344AE" w:rsidRPr="00625330">
        <w:rPr>
          <w:b/>
          <w:sz w:val="20"/>
          <w:szCs w:val="20"/>
          <w:lang w:val="ro-RO"/>
        </w:rPr>
        <w:t xml:space="preserve"> </w:t>
      </w:r>
    </w:p>
    <w:p w:rsidR="00446430" w:rsidRDefault="00446430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-prevederile adresei nr. 9862/08 08 2025 a Institutiei Prefectului-judetul Ialomita;</w:t>
      </w:r>
    </w:p>
    <w:p w:rsidR="00C10A49" w:rsidRDefault="001F002E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-ref</w:t>
      </w:r>
      <w:r w:rsidR="007A5991">
        <w:rPr>
          <w:b/>
          <w:sz w:val="20"/>
          <w:szCs w:val="20"/>
          <w:lang w:val="ro-RO"/>
        </w:rPr>
        <w:t xml:space="preserve">erat asistent social, nr 1001/22 </w:t>
      </w:r>
      <w:r>
        <w:rPr>
          <w:b/>
          <w:sz w:val="20"/>
          <w:szCs w:val="20"/>
          <w:lang w:val="ro-RO"/>
        </w:rPr>
        <w:t xml:space="preserve"> 07 2025</w:t>
      </w:r>
      <w:r w:rsidR="000B2E3D" w:rsidRPr="00625330">
        <w:rPr>
          <w:b/>
          <w:sz w:val="20"/>
          <w:szCs w:val="20"/>
          <w:lang w:val="ro-RO"/>
        </w:rPr>
        <w:t>;-Disp</w:t>
      </w:r>
      <w:r w:rsidR="007A5991">
        <w:rPr>
          <w:b/>
          <w:sz w:val="20"/>
          <w:szCs w:val="20"/>
          <w:lang w:val="ro-RO"/>
        </w:rPr>
        <w:t xml:space="preserve"> Primarului nr. 821/21 XI</w:t>
      </w:r>
      <w:r w:rsidR="003F71E0">
        <w:rPr>
          <w:b/>
          <w:sz w:val="20"/>
          <w:szCs w:val="20"/>
          <w:lang w:val="ro-RO"/>
        </w:rPr>
        <w:t xml:space="preserve"> </w:t>
      </w:r>
      <w:r w:rsidR="00F357F6">
        <w:rPr>
          <w:b/>
          <w:sz w:val="20"/>
          <w:szCs w:val="20"/>
          <w:lang w:val="ro-RO"/>
        </w:rPr>
        <w:t xml:space="preserve"> </w:t>
      </w:r>
      <w:r w:rsidR="00F433D5">
        <w:rPr>
          <w:b/>
          <w:sz w:val="20"/>
          <w:szCs w:val="20"/>
          <w:lang w:val="ro-RO"/>
        </w:rPr>
        <w:t xml:space="preserve"> 2024</w:t>
      </w:r>
      <w:r w:rsidR="00667073" w:rsidRPr="00625330">
        <w:rPr>
          <w:b/>
          <w:sz w:val="20"/>
          <w:szCs w:val="20"/>
          <w:lang w:val="ro-RO"/>
        </w:rPr>
        <w:t>;</w:t>
      </w:r>
      <w:r w:rsidR="00712466">
        <w:rPr>
          <w:b/>
          <w:sz w:val="20"/>
          <w:szCs w:val="20"/>
          <w:lang w:val="ro-RO"/>
        </w:rPr>
        <w:t xml:space="preserve">              </w:t>
      </w:r>
    </w:p>
    <w:p w:rsidR="00667073" w:rsidRPr="00625330" w:rsidRDefault="00712466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</w:t>
      </w:r>
      <w:r w:rsidR="00667073" w:rsidRPr="00625330">
        <w:rPr>
          <w:b/>
          <w:sz w:val="20"/>
          <w:szCs w:val="20"/>
          <w:lang w:val="ro-RO"/>
        </w:rPr>
        <w:t xml:space="preserve">-prevederile </w:t>
      </w:r>
      <w:r w:rsidR="00C10A49">
        <w:rPr>
          <w:b/>
          <w:sz w:val="20"/>
          <w:szCs w:val="20"/>
          <w:lang w:val="ro-RO"/>
        </w:rPr>
        <w:t xml:space="preserve">art. 25; art 33, alin. (5) din  Legea </w:t>
      </w:r>
      <w:r w:rsidR="00667073" w:rsidRPr="00625330">
        <w:rPr>
          <w:b/>
          <w:sz w:val="20"/>
          <w:szCs w:val="20"/>
          <w:lang w:val="ro-RO"/>
        </w:rPr>
        <w:t xml:space="preserve"> </w:t>
      </w:r>
      <w:r w:rsidR="00835E6F" w:rsidRPr="00625330">
        <w:rPr>
          <w:b/>
          <w:sz w:val="20"/>
          <w:szCs w:val="20"/>
          <w:lang w:val="ro-RO"/>
        </w:rPr>
        <w:t xml:space="preserve"> nr 226 /16 septembrie 2021 privind stabilirea masurilor de protectie sociala pentru consumatorul vulnerabil de energie;</w:t>
      </w:r>
    </w:p>
    <w:p w:rsidR="00835E6F" w:rsidRPr="00625330" w:rsidRDefault="00667073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-prevederile </w:t>
      </w:r>
      <w:r w:rsidR="009C709E" w:rsidRPr="00625330">
        <w:rPr>
          <w:b/>
          <w:sz w:val="20"/>
          <w:szCs w:val="20"/>
          <w:lang w:val="ro-RO"/>
        </w:rPr>
        <w:t xml:space="preserve"> H.G.R. nr. 1073/2021</w:t>
      </w:r>
      <w:r w:rsidR="00835E6F" w:rsidRPr="00625330">
        <w:rPr>
          <w:b/>
          <w:sz w:val="20"/>
          <w:szCs w:val="20"/>
          <w:lang w:val="ro-RO"/>
        </w:rPr>
        <w:t xml:space="preserve"> privind aprobarea Normelor metodologice de aplicare a prevederilor Legii nr. 226/2021 privind stabilirea masurilor de protectie sociala pentru consumatorul vulnerabil de energie;</w:t>
      </w:r>
    </w:p>
    <w:p w:rsidR="000B2E3D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          In temeiul art. 196, alin. (1) lit. b) din O.U.G. nr. 57/2019 privind Codul administrativ, cu modificarile si completarile ulterioare;                                             </w:t>
      </w:r>
    </w:p>
    <w:p w:rsidR="00835E6F" w:rsidRPr="00625330" w:rsidRDefault="00835E6F" w:rsidP="00625330">
      <w:pPr>
        <w:jc w:val="center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>DISPUNE:</w:t>
      </w:r>
    </w:p>
    <w:p w:rsidR="00446430" w:rsidRPr="00C10A49" w:rsidRDefault="008C1E82" w:rsidP="00446430">
      <w:pPr>
        <w:jc w:val="both"/>
        <w:rPr>
          <w:b/>
          <w:i/>
          <w:sz w:val="24"/>
          <w:szCs w:val="24"/>
          <w:lang w:val="ro-RO"/>
        </w:rPr>
      </w:pPr>
      <w:r>
        <w:rPr>
          <w:b/>
          <w:sz w:val="20"/>
          <w:szCs w:val="20"/>
          <w:lang w:val="ro-RO"/>
        </w:rPr>
        <w:t xml:space="preserve">            </w:t>
      </w:r>
      <w:r w:rsidR="00BA7CB3" w:rsidRPr="00625330">
        <w:rPr>
          <w:b/>
          <w:sz w:val="20"/>
          <w:szCs w:val="20"/>
          <w:lang w:val="ro-RO"/>
        </w:rPr>
        <w:t xml:space="preserve"> </w:t>
      </w:r>
      <w:r w:rsidR="00D534EC">
        <w:rPr>
          <w:b/>
          <w:sz w:val="20"/>
          <w:szCs w:val="20"/>
          <w:lang w:val="ro-RO"/>
        </w:rPr>
        <w:t xml:space="preserve">Art. </w:t>
      </w:r>
      <w:r w:rsidR="00446430">
        <w:rPr>
          <w:b/>
          <w:sz w:val="20"/>
          <w:szCs w:val="20"/>
          <w:lang w:val="ro-RO"/>
        </w:rPr>
        <w:t xml:space="preserve">1 Se modifica si se completeaza art.2 din </w:t>
      </w:r>
      <w:r w:rsidR="00446430">
        <w:rPr>
          <w:b/>
          <w:sz w:val="20"/>
          <w:szCs w:val="20"/>
          <w:lang w:val="ro-RO"/>
        </w:rPr>
        <w:t xml:space="preserve">Dispozitia Primarului nr.477/25 07 2025 </w:t>
      </w:r>
      <w:r w:rsidR="00446430" w:rsidRPr="00625330">
        <w:rPr>
          <w:b/>
          <w:sz w:val="20"/>
          <w:szCs w:val="20"/>
          <w:lang w:val="ro-RO"/>
        </w:rPr>
        <w:t xml:space="preserve">privind incetarea  </w:t>
      </w:r>
      <w:r w:rsidR="00446430">
        <w:rPr>
          <w:b/>
          <w:sz w:val="20"/>
          <w:szCs w:val="20"/>
          <w:lang w:val="ro-RO"/>
        </w:rPr>
        <w:t xml:space="preserve">dreptului la suplimentul  pentru incalzire cu combustibili  solizi si/sau petrolieri </w:t>
      </w:r>
      <w:r w:rsidR="00446430" w:rsidRPr="00625330">
        <w:rPr>
          <w:b/>
          <w:sz w:val="20"/>
          <w:szCs w:val="20"/>
          <w:lang w:val="ro-RO"/>
        </w:rPr>
        <w:t xml:space="preserve">pentru </w:t>
      </w:r>
      <w:r w:rsidR="00446430">
        <w:rPr>
          <w:b/>
          <w:sz w:val="20"/>
          <w:szCs w:val="20"/>
          <w:lang w:val="ro-RO"/>
        </w:rPr>
        <w:t xml:space="preserve">familia domnului MAILAT MARIAN  si recuperarea debitului in cuantum de 20 lei </w:t>
      </w:r>
      <w:r w:rsidR="00446430">
        <w:rPr>
          <w:b/>
          <w:sz w:val="20"/>
          <w:szCs w:val="20"/>
          <w:lang w:val="ro-RO"/>
        </w:rPr>
        <w:t xml:space="preserve"> in sensul ca la art. 2 , dupa alin. (1) se introduce </w:t>
      </w:r>
      <w:r w:rsidR="0094583F">
        <w:rPr>
          <w:b/>
          <w:sz w:val="20"/>
          <w:szCs w:val="20"/>
          <w:lang w:val="ro-RO"/>
        </w:rPr>
        <w:t xml:space="preserve">un nou alineat,  respectiv </w:t>
      </w:r>
      <w:r w:rsidR="00446430">
        <w:rPr>
          <w:b/>
          <w:sz w:val="20"/>
          <w:szCs w:val="20"/>
          <w:lang w:val="ro-RO"/>
        </w:rPr>
        <w:t>alin (2)</w:t>
      </w:r>
      <w:r w:rsidR="0094583F">
        <w:rPr>
          <w:b/>
          <w:sz w:val="20"/>
          <w:szCs w:val="20"/>
          <w:lang w:val="ro-RO"/>
        </w:rPr>
        <w:t>,</w:t>
      </w:r>
      <w:r w:rsidR="00446430">
        <w:rPr>
          <w:b/>
          <w:sz w:val="20"/>
          <w:szCs w:val="20"/>
          <w:lang w:val="ro-RO"/>
        </w:rPr>
        <w:t xml:space="preserve"> care va avea urmatorul continut:</w:t>
      </w:r>
      <w:r w:rsidR="00446430" w:rsidRPr="00C10A49">
        <w:rPr>
          <w:b/>
          <w:i/>
          <w:sz w:val="24"/>
          <w:szCs w:val="24"/>
          <w:lang w:val="ro-RO"/>
        </w:rPr>
        <w:t>’’</w:t>
      </w:r>
      <w:r w:rsidR="0094583F" w:rsidRPr="00C10A49">
        <w:rPr>
          <w:b/>
          <w:i/>
          <w:sz w:val="24"/>
          <w:szCs w:val="24"/>
          <w:lang w:val="ro-RO"/>
        </w:rPr>
        <w:t>Recuperarea debitului prevazut la art.2, alin.(1)  se va face de catre directorul executiv al Agentiei Judetene pentru Prestatii Sociale Ialomita ,avand la baza dispozitia primarului ,  prin decizie ,avand competenta in acest sens ’’.</w:t>
      </w:r>
    </w:p>
    <w:p w:rsidR="0094583F" w:rsidRPr="00625330" w:rsidRDefault="0094583F" w:rsidP="004464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Art. 2 Nu se modifica art. 1; art. 3 </w:t>
      </w:r>
      <w:r>
        <w:rPr>
          <w:b/>
          <w:sz w:val="20"/>
          <w:szCs w:val="20"/>
          <w:lang w:val="ro-RO"/>
        </w:rPr>
        <w:t xml:space="preserve">din Dispozitia Primarului nr.477/25 07 2025 </w:t>
      </w:r>
      <w:r w:rsidRPr="00625330">
        <w:rPr>
          <w:b/>
          <w:sz w:val="20"/>
          <w:szCs w:val="20"/>
          <w:lang w:val="ro-RO"/>
        </w:rPr>
        <w:t xml:space="preserve">privind incetarea  </w:t>
      </w:r>
      <w:r>
        <w:rPr>
          <w:b/>
          <w:sz w:val="20"/>
          <w:szCs w:val="20"/>
          <w:lang w:val="ro-RO"/>
        </w:rPr>
        <w:t xml:space="preserve">dreptului la suplimentul  pentru incalzire cu combustibili  solizi si/sau petrolieri </w:t>
      </w:r>
      <w:r w:rsidRPr="00625330">
        <w:rPr>
          <w:b/>
          <w:sz w:val="20"/>
          <w:szCs w:val="20"/>
          <w:lang w:val="ro-RO"/>
        </w:rPr>
        <w:t xml:space="preserve">pentru </w:t>
      </w:r>
      <w:r>
        <w:rPr>
          <w:b/>
          <w:sz w:val="20"/>
          <w:szCs w:val="20"/>
          <w:lang w:val="ro-RO"/>
        </w:rPr>
        <w:t xml:space="preserve">familia domnului MAILAT MARIAN  si recuperarea debitului in cuantum de 20 lei  </w:t>
      </w:r>
    </w:p>
    <w:p w:rsidR="00835E6F" w:rsidRPr="00625330" w:rsidRDefault="00835E6F" w:rsidP="00446430">
      <w:pPr>
        <w:jc w:val="both"/>
        <w:rPr>
          <w:b/>
          <w:sz w:val="20"/>
          <w:szCs w:val="20"/>
          <w:lang w:val="ro-RO"/>
        </w:rPr>
      </w:pPr>
      <w:bookmarkStart w:id="0" w:name="_GoBack"/>
      <w:bookmarkEnd w:id="0"/>
    </w:p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PRIMAR                                                              </w:t>
      </w:r>
      <w:r w:rsidR="00F433D5">
        <w:rPr>
          <w:b/>
          <w:sz w:val="20"/>
          <w:szCs w:val="20"/>
          <w:lang w:val="ro-RO"/>
        </w:rPr>
        <w:t xml:space="preserve">       </w:t>
      </w:r>
      <w:r w:rsidRPr="00625330">
        <w:rPr>
          <w:b/>
          <w:sz w:val="20"/>
          <w:szCs w:val="20"/>
          <w:lang w:val="ro-RO"/>
        </w:rPr>
        <w:t>CONTRASEMNEAZA</w:t>
      </w:r>
    </w:p>
    <w:p w:rsidR="00835E6F" w:rsidRDefault="00F433D5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FLOREA ALEXANDRU</w:t>
      </w:r>
      <w:r w:rsidR="00835E6F" w:rsidRPr="00625330">
        <w:rPr>
          <w:b/>
          <w:sz w:val="20"/>
          <w:szCs w:val="20"/>
          <w:lang w:val="ro-RO"/>
        </w:rPr>
        <w:t xml:space="preserve">                                                  SECRETAR GENERAL</w:t>
      </w:r>
    </w:p>
    <w:p w:rsidR="00741AA8" w:rsidRPr="00625330" w:rsidRDefault="00741AA8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                                                                           </w:t>
      </w:r>
      <w:r w:rsidR="00D534EC">
        <w:rPr>
          <w:b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IVASCU STEFANA</w:t>
      </w:r>
    </w:p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</w:t>
      </w:r>
      <w:r w:rsidR="00741AA8">
        <w:rPr>
          <w:b/>
          <w:sz w:val="20"/>
          <w:szCs w:val="20"/>
          <w:lang w:val="ro-RO"/>
        </w:rPr>
        <w:t xml:space="preserve">Nr. </w:t>
      </w:r>
      <w:r w:rsidR="00C10A49">
        <w:rPr>
          <w:b/>
          <w:sz w:val="20"/>
          <w:szCs w:val="20"/>
          <w:lang w:val="ro-RO"/>
        </w:rPr>
        <w:t>516</w:t>
      </w:r>
      <w:r w:rsidRPr="00625330">
        <w:rPr>
          <w:b/>
          <w:sz w:val="20"/>
          <w:szCs w:val="20"/>
          <w:lang w:val="ro-RO"/>
        </w:rPr>
        <w:t xml:space="preserve">                                    </w:t>
      </w:r>
      <w:r w:rsidR="00302A2F" w:rsidRPr="00625330">
        <w:rPr>
          <w:b/>
          <w:sz w:val="20"/>
          <w:szCs w:val="20"/>
          <w:lang w:val="ro-RO"/>
        </w:rPr>
        <w:t xml:space="preserve">      </w:t>
      </w:r>
      <w:r w:rsidR="003C6E23" w:rsidRPr="00625330">
        <w:rPr>
          <w:b/>
          <w:sz w:val="20"/>
          <w:szCs w:val="20"/>
          <w:lang w:val="ro-RO"/>
        </w:rPr>
        <w:t xml:space="preserve">     </w:t>
      </w:r>
      <w:r w:rsidR="006D36B4" w:rsidRPr="00625330">
        <w:rPr>
          <w:b/>
          <w:sz w:val="20"/>
          <w:szCs w:val="20"/>
          <w:lang w:val="ro-RO"/>
        </w:rPr>
        <w:t xml:space="preserve">       </w:t>
      </w:r>
      <w:r w:rsidR="00DA0AD2" w:rsidRPr="00625330">
        <w:rPr>
          <w:b/>
          <w:sz w:val="20"/>
          <w:szCs w:val="20"/>
          <w:lang w:val="ro-RO"/>
        </w:rPr>
        <w:t xml:space="preserve">  </w:t>
      </w:r>
      <w:r w:rsidR="003C6E23" w:rsidRPr="00625330">
        <w:rPr>
          <w:b/>
          <w:sz w:val="20"/>
          <w:szCs w:val="20"/>
          <w:lang w:val="ro-RO"/>
        </w:rPr>
        <w:t xml:space="preserve"> </w:t>
      </w:r>
      <w:r w:rsidR="00F433D5">
        <w:rPr>
          <w:b/>
          <w:sz w:val="20"/>
          <w:szCs w:val="20"/>
          <w:lang w:val="ro-RO"/>
        </w:rPr>
        <w:t xml:space="preserve">           </w:t>
      </w:r>
      <w:r w:rsidR="003C6E23" w:rsidRPr="00625330">
        <w:rPr>
          <w:b/>
          <w:sz w:val="20"/>
          <w:szCs w:val="20"/>
          <w:lang w:val="ro-RO"/>
        </w:rPr>
        <w:t xml:space="preserve"> </w:t>
      </w:r>
      <w:r w:rsidRPr="00625330">
        <w:rPr>
          <w:b/>
          <w:sz w:val="20"/>
          <w:szCs w:val="20"/>
          <w:lang w:val="ro-RO"/>
        </w:rPr>
        <w:t xml:space="preserve"> </w:t>
      </w:r>
      <w:r w:rsidR="00741AA8">
        <w:rPr>
          <w:b/>
          <w:sz w:val="20"/>
          <w:szCs w:val="20"/>
          <w:lang w:val="ro-RO"/>
        </w:rPr>
        <w:t xml:space="preserve">       </w:t>
      </w:r>
    </w:p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>Emisa la Gura Ialomitei</w:t>
      </w:r>
    </w:p>
    <w:p w:rsidR="00835E6F" w:rsidRPr="00625330" w:rsidRDefault="00FF5E6A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>A</w:t>
      </w:r>
      <w:r w:rsidR="00C10A49">
        <w:rPr>
          <w:b/>
          <w:sz w:val="20"/>
          <w:szCs w:val="20"/>
          <w:lang w:val="ro-RO"/>
        </w:rPr>
        <w:t>stazi 10  09 2025</w:t>
      </w:r>
    </w:p>
    <w:p w:rsidR="001907A4" w:rsidRPr="00625330" w:rsidRDefault="001907A4" w:rsidP="00625330">
      <w:pPr>
        <w:jc w:val="both"/>
        <w:rPr>
          <w:sz w:val="20"/>
          <w:szCs w:val="20"/>
          <w:lang w:val="ro-RO"/>
        </w:rPr>
      </w:pPr>
    </w:p>
    <w:sectPr w:rsidR="001907A4" w:rsidRPr="00625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FC"/>
    <w:rsid w:val="00012618"/>
    <w:rsid w:val="0002190A"/>
    <w:rsid w:val="000300F6"/>
    <w:rsid w:val="000344AE"/>
    <w:rsid w:val="00066CA4"/>
    <w:rsid w:val="00076722"/>
    <w:rsid w:val="00084A4D"/>
    <w:rsid w:val="00086898"/>
    <w:rsid w:val="0009393C"/>
    <w:rsid w:val="000B2E3D"/>
    <w:rsid w:val="000C7AFB"/>
    <w:rsid w:val="000E185A"/>
    <w:rsid w:val="000E2928"/>
    <w:rsid w:val="000E3C9C"/>
    <w:rsid w:val="000E4960"/>
    <w:rsid w:val="001360D3"/>
    <w:rsid w:val="00161F3C"/>
    <w:rsid w:val="001907A4"/>
    <w:rsid w:val="00193698"/>
    <w:rsid w:val="001A3D34"/>
    <w:rsid w:val="001A4AD1"/>
    <w:rsid w:val="001B412A"/>
    <w:rsid w:val="001B50A2"/>
    <w:rsid w:val="001E0833"/>
    <w:rsid w:val="001F002E"/>
    <w:rsid w:val="00227D00"/>
    <w:rsid w:val="0027311A"/>
    <w:rsid w:val="00274F79"/>
    <w:rsid w:val="002925BC"/>
    <w:rsid w:val="002A5F18"/>
    <w:rsid w:val="002D5243"/>
    <w:rsid w:val="002D6448"/>
    <w:rsid w:val="00302A2F"/>
    <w:rsid w:val="00306588"/>
    <w:rsid w:val="00323C0A"/>
    <w:rsid w:val="00352CD7"/>
    <w:rsid w:val="00353261"/>
    <w:rsid w:val="003534E0"/>
    <w:rsid w:val="003551AA"/>
    <w:rsid w:val="00357900"/>
    <w:rsid w:val="003743A7"/>
    <w:rsid w:val="003839B0"/>
    <w:rsid w:val="00396C73"/>
    <w:rsid w:val="003B75C3"/>
    <w:rsid w:val="003C6C7E"/>
    <w:rsid w:val="003C6E23"/>
    <w:rsid w:val="003F3E3F"/>
    <w:rsid w:val="003F71E0"/>
    <w:rsid w:val="00406FF2"/>
    <w:rsid w:val="00437A61"/>
    <w:rsid w:val="00446430"/>
    <w:rsid w:val="00446EEC"/>
    <w:rsid w:val="00452A31"/>
    <w:rsid w:val="00464A5F"/>
    <w:rsid w:val="0049673B"/>
    <w:rsid w:val="004B2AB7"/>
    <w:rsid w:val="004B4E13"/>
    <w:rsid w:val="004B553F"/>
    <w:rsid w:val="004C07A7"/>
    <w:rsid w:val="004F2F85"/>
    <w:rsid w:val="00501626"/>
    <w:rsid w:val="005346E4"/>
    <w:rsid w:val="0054503C"/>
    <w:rsid w:val="00546BB3"/>
    <w:rsid w:val="00576789"/>
    <w:rsid w:val="00582B03"/>
    <w:rsid w:val="00597CEC"/>
    <w:rsid w:val="005C1DA1"/>
    <w:rsid w:val="005D5632"/>
    <w:rsid w:val="0060765C"/>
    <w:rsid w:val="00616F41"/>
    <w:rsid w:val="00625330"/>
    <w:rsid w:val="006522FD"/>
    <w:rsid w:val="00664EC9"/>
    <w:rsid w:val="00667073"/>
    <w:rsid w:val="006907FE"/>
    <w:rsid w:val="006A2BFA"/>
    <w:rsid w:val="006C11E7"/>
    <w:rsid w:val="006D36B4"/>
    <w:rsid w:val="006E1291"/>
    <w:rsid w:val="00712466"/>
    <w:rsid w:val="00721FA3"/>
    <w:rsid w:val="00725BC1"/>
    <w:rsid w:val="007273E6"/>
    <w:rsid w:val="00734169"/>
    <w:rsid w:val="00735E0F"/>
    <w:rsid w:val="00741AA8"/>
    <w:rsid w:val="007437FA"/>
    <w:rsid w:val="00751017"/>
    <w:rsid w:val="00752DDB"/>
    <w:rsid w:val="007A40FC"/>
    <w:rsid w:val="007A5991"/>
    <w:rsid w:val="007B33B2"/>
    <w:rsid w:val="007C7AC1"/>
    <w:rsid w:val="007D2CAF"/>
    <w:rsid w:val="007E2D45"/>
    <w:rsid w:val="0080699B"/>
    <w:rsid w:val="00812299"/>
    <w:rsid w:val="008136F6"/>
    <w:rsid w:val="00814054"/>
    <w:rsid w:val="00830F13"/>
    <w:rsid w:val="00835E6F"/>
    <w:rsid w:val="008520B0"/>
    <w:rsid w:val="008564FA"/>
    <w:rsid w:val="00861930"/>
    <w:rsid w:val="00862012"/>
    <w:rsid w:val="00882C31"/>
    <w:rsid w:val="008B1A82"/>
    <w:rsid w:val="008C1E82"/>
    <w:rsid w:val="008C2D35"/>
    <w:rsid w:val="00905585"/>
    <w:rsid w:val="0094583F"/>
    <w:rsid w:val="0095257F"/>
    <w:rsid w:val="009703D2"/>
    <w:rsid w:val="00980385"/>
    <w:rsid w:val="009B278F"/>
    <w:rsid w:val="009C4B7B"/>
    <w:rsid w:val="009C709E"/>
    <w:rsid w:val="009E6A58"/>
    <w:rsid w:val="00A1013D"/>
    <w:rsid w:val="00A122D9"/>
    <w:rsid w:val="00A26A02"/>
    <w:rsid w:val="00A358E7"/>
    <w:rsid w:val="00A41D8C"/>
    <w:rsid w:val="00A83CCB"/>
    <w:rsid w:val="00A84B13"/>
    <w:rsid w:val="00A97F14"/>
    <w:rsid w:val="00AA56BD"/>
    <w:rsid w:val="00AB338F"/>
    <w:rsid w:val="00AD3564"/>
    <w:rsid w:val="00AF530E"/>
    <w:rsid w:val="00AF5617"/>
    <w:rsid w:val="00B00097"/>
    <w:rsid w:val="00B03A0E"/>
    <w:rsid w:val="00B15E06"/>
    <w:rsid w:val="00B217DF"/>
    <w:rsid w:val="00B366E7"/>
    <w:rsid w:val="00B4374A"/>
    <w:rsid w:val="00B519B3"/>
    <w:rsid w:val="00B63AA8"/>
    <w:rsid w:val="00B6799F"/>
    <w:rsid w:val="00B7224F"/>
    <w:rsid w:val="00B91A09"/>
    <w:rsid w:val="00B93C37"/>
    <w:rsid w:val="00BA05E7"/>
    <w:rsid w:val="00BA304C"/>
    <w:rsid w:val="00BA7CB3"/>
    <w:rsid w:val="00BD3939"/>
    <w:rsid w:val="00BD5A0A"/>
    <w:rsid w:val="00BE34EA"/>
    <w:rsid w:val="00C10A49"/>
    <w:rsid w:val="00C169AB"/>
    <w:rsid w:val="00C67CC3"/>
    <w:rsid w:val="00C9794A"/>
    <w:rsid w:val="00CA6D90"/>
    <w:rsid w:val="00CC1872"/>
    <w:rsid w:val="00CC4CE9"/>
    <w:rsid w:val="00CC6FB2"/>
    <w:rsid w:val="00CF61A5"/>
    <w:rsid w:val="00D12AD8"/>
    <w:rsid w:val="00D203FE"/>
    <w:rsid w:val="00D20A6A"/>
    <w:rsid w:val="00D21BD2"/>
    <w:rsid w:val="00D51072"/>
    <w:rsid w:val="00D534EC"/>
    <w:rsid w:val="00D57F33"/>
    <w:rsid w:val="00D665E2"/>
    <w:rsid w:val="00D72494"/>
    <w:rsid w:val="00DA0AD2"/>
    <w:rsid w:val="00DA3D50"/>
    <w:rsid w:val="00DC384F"/>
    <w:rsid w:val="00DD0D5A"/>
    <w:rsid w:val="00DE4149"/>
    <w:rsid w:val="00E04855"/>
    <w:rsid w:val="00E2553B"/>
    <w:rsid w:val="00E4587A"/>
    <w:rsid w:val="00E46B30"/>
    <w:rsid w:val="00E778B6"/>
    <w:rsid w:val="00E81A38"/>
    <w:rsid w:val="00E9679B"/>
    <w:rsid w:val="00ED325C"/>
    <w:rsid w:val="00EF1BDC"/>
    <w:rsid w:val="00F035F9"/>
    <w:rsid w:val="00F21EEC"/>
    <w:rsid w:val="00F32AD3"/>
    <w:rsid w:val="00F3347A"/>
    <w:rsid w:val="00F357F6"/>
    <w:rsid w:val="00F433D5"/>
    <w:rsid w:val="00F57A91"/>
    <w:rsid w:val="00F608F4"/>
    <w:rsid w:val="00F7768D"/>
    <w:rsid w:val="00F82D31"/>
    <w:rsid w:val="00F83CE2"/>
    <w:rsid w:val="00FA6DD5"/>
    <w:rsid w:val="00FB74A7"/>
    <w:rsid w:val="00FC4365"/>
    <w:rsid w:val="00FE6605"/>
    <w:rsid w:val="00F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2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2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2025-07-30T09:39:00Z</cp:lastPrinted>
  <dcterms:created xsi:type="dcterms:W3CDTF">2025-09-10T07:42:00Z</dcterms:created>
  <dcterms:modified xsi:type="dcterms:W3CDTF">2025-09-10T08:06:00Z</dcterms:modified>
</cp:coreProperties>
</file>