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JUDETUL IALOMITA</w:t>
      </w:r>
    </w:p>
    <w:p w:rsidR="004A4EC0" w:rsidRPr="00C857BB" w:rsidRDefault="004A4EC0" w:rsidP="004A4EC0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COMUNA GURA IALOMITEI</w:t>
      </w:r>
    </w:p>
    <w:p w:rsidR="004A4EC0" w:rsidRDefault="00AB4A0A" w:rsidP="004A4EC0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-CONSILIUL LOCAL-</w:t>
      </w:r>
      <w:r w:rsidR="00B86632" w:rsidRPr="00C857BB">
        <w:rPr>
          <w:b/>
          <w:sz w:val="24"/>
          <w:szCs w:val="24"/>
          <w:lang w:val="ro-RO"/>
        </w:rPr>
        <w:t>-</w:t>
      </w:r>
    </w:p>
    <w:p w:rsidR="00C211BD" w:rsidRPr="00C857BB" w:rsidRDefault="00A9366F" w:rsidP="00C211BD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HOTARARE</w:t>
      </w:r>
    </w:p>
    <w:p w:rsidR="001E1CB7" w:rsidRDefault="002F41F5" w:rsidP="001E1CB7">
      <w:pPr>
        <w:jc w:val="center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 xml:space="preserve"> p</w:t>
      </w:r>
      <w:r w:rsidR="00143023" w:rsidRPr="00C857BB">
        <w:rPr>
          <w:b/>
          <w:sz w:val="24"/>
          <w:szCs w:val="24"/>
          <w:lang w:val="ro-RO"/>
        </w:rPr>
        <w:t>rivind</w:t>
      </w:r>
      <w:r w:rsidRPr="00C857BB">
        <w:rPr>
          <w:b/>
          <w:sz w:val="24"/>
          <w:szCs w:val="24"/>
          <w:lang w:val="ro-RO"/>
        </w:rPr>
        <w:t xml:space="preserve"> aprobarea</w:t>
      </w:r>
      <w:r w:rsidR="00A67CA7">
        <w:rPr>
          <w:b/>
          <w:sz w:val="24"/>
          <w:szCs w:val="24"/>
          <w:lang w:val="ro-RO"/>
        </w:rPr>
        <w:t xml:space="preserve"> rectificarii </w:t>
      </w:r>
      <w:r w:rsidRPr="00C857BB">
        <w:rPr>
          <w:b/>
          <w:sz w:val="24"/>
          <w:szCs w:val="24"/>
          <w:lang w:val="ro-RO"/>
        </w:rPr>
        <w:t xml:space="preserve"> </w:t>
      </w:r>
      <w:r w:rsidR="005C0DD2" w:rsidRPr="00C857BB">
        <w:rPr>
          <w:b/>
          <w:sz w:val="24"/>
          <w:szCs w:val="24"/>
          <w:lang w:val="ro-RO"/>
        </w:rPr>
        <w:t>buget</w:t>
      </w:r>
      <w:r w:rsidRPr="00C857BB">
        <w:rPr>
          <w:b/>
          <w:sz w:val="24"/>
          <w:szCs w:val="24"/>
          <w:lang w:val="ro-RO"/>
        </w:rPr>
        <w:t xml:space="preserve">ului </w:t>
      </w:r>
      <w:r w:rsidR="001F4862">
        <w:rPr>
          <w:b/>
          <w:sz w:val="24"/>
          <w:szCs w:val="24"/>
          <w:lang w:val="ro-RO"/>
        </w:rPr>
        <w:t xml:space="preserve"> local pe anul 2026</w:t>
      </w:r>
    </w:p>
    <w:p w:rsidR="005D0F6F" w:rsidRDefault="001E1CB7" w:rsidP="005D0F6F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A9366F">
        <w:rPr>
          <w:b/>
          <w:sz w:val="24"/>
          <w:szCs w:val="24"/>
          <w:lang w:val="ro-RO"/>
        </w:rPr>
        <w:t xml:space="preserve">Consiliul Local al </w:t>
      </w:r>
      <w:r w:rsidR="004A4EC0" w:rsidRPr="00C857BB">
        <w:rPr>
          <w:b/>
          <w:sz w:val="24"/>
          <w:szCs w:val="24"/>
          <w:lang w:val="ro-RO"/>
        </w:rPr>
        <w:t>comunei Gu</w:t>
      </w:r>
      <w:r w:rsidR="00086764" w:rsidRPr="00C857BB">
        <w:rPr>
          <w:b/>
          <w:sz w:val="24"/>
          <w:szCs w:val="24"/>
          <w:lang w:val="ro-RO"/>
        </w:rPr>
        <w:t xml:space="preserve">ra Ialomitei, judetul Ialomita;   </w:t>
      </w:r>
      <w:r w:rsidR="004A4EC0" w:rsidRPr="00C857BB">
        <w:rPr>
          <w:b/>
          <w:sz w:val="24"/>
          <w:szCs w:val="24"/>
          <w:lang w:val="ro-RO"/>
        </w:rPr>
        <w:t>Avand in vedere ;</w:t>
      </w:r>
    </w:p>
    <w:p w:rsidR="00C211BD" w:rsidRDefault="007A0074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-referat aprobare primar nr. 2144/21 05 2026</w:t>
      </w:r>
      <w:r w:rsidR="005D0F6F">
        <w:rPr>
          <w:b/>
          <w:sz w:val="24"/>
          <w:szCs w:val="24"/>
          <w:lang w:val="ro-RO"/>
        </w:rPr>
        <w:t>;</w:t>
      </w:r>
      <w:r w:rsidR="007262CA" w:rsidRPr="00C857BB">
        <w:rPr>
          <w:b/>
          <w:sz w:val="24"/>
          <w:szCs w:val="24"/>
          <w:lang w:val="ro-RO"/>
        </w:rPr>
        <w:t>-</w:t>
      </w:r>
      <w:r w:rsidR="00C27F78" w:rsidRPr="00C857BB">
        <w:rPr>
          <w:b/>
          <w:sz w:val="24"/>
          <w:szCs w:val="24"/>
          <w:lang w:val="ro-RO"/>
        </w:rPr>
        <w:t>r</w:t>
      </w:r>
      <w:r w:rsidR="00044C10">
        <w:rPr>
          <w:b/>
          <w:sz w:val="24"/>
          <w:szCs w:val="24"/>
          <w:lang w:val="ro-RO"/>
        </w:rPr>
        <w:t>efera</w:t>
      </w:r>
      <w:r w:rsidR="00A67CA7">
        <w:rPr>
          <w:b/>
          <w:sz w:val="24"/>
          <w:szCs w:val="24"/>
          <w:lang w:val="ro-RO"/>
        </w:rPr>
        <w:t>t contabil, nr. 2142/21</w:t>
      </w:r>
      <w:r w:rsidR="00A473A3">
        <w:rPr>
          <w:b/>
          <w:sz w:val="24"/>
          <w:szCs w:val="24"/>
          <w:lang w:val="ro-RO"/>
        </w:rPr>
        <w:t xml:space="preserve"> 05 2026 </w:t>
      </w:r>
      <w:r w:rsidR="00EE3C71">
        <w:rPr>
          <w:b/>
          <w:sz w:val="24"/>
          <w:szCs w:val="24"/>
          <w:lang w:val="ro-RO"/>
        </w:rPr>
        <w:t>;</w:t>
      </w:r>
    </w:p>
    <w:p w:rsidR="00CB4DDD" w:rsidRDefault="00CB4DDD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-adrese ATCP Ialomita nr. ILG STZ -10443/11 05 2026; nr ILG STZ 10917/14 05 2026;</w:t>
      </w:r>
    </w:p>
    <w:p w:rsidR="001E1CB7" w:rsidRDefault="002E3206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</w:t>
      </w:r>
      <w:r w:rsidR="001E1CB7">
        <w:rPr>
          <w:b/>
          <w:sz w:val="24"/>
          <w:szCs w:val="24"/>
          <w:lang w:val="ro-RO"/>
        </w:rPr>
        <w:t>In conformitate;</w:t>
      </w:r>
    </w:p>
    <w:p w:rsidR="00B86632" w:rsidRDefault="00B86632" w:rsidP="007262CA">
      <w:pPr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-prevederile</w:t>
      </w:r>
      <w:r w:rsidR="00A67CA7">
        <w:rPr>
          <w:b/>
          <w:sz w:val="24"/>
          <w:szCs w:val="24"/>
          <w:lang w:val="ro-RO"/>
        </w:rPr>
        <w:t xml:space="preserve"> </w:t>
      </w:r>
      <w:r w:rsidR="001E1CB7">
        <w:rPr>
          <w:b/>
          <w:sz w:val="24"/>
          <w:szCs w:val="24"/>
          <w:lang w:val="ro-RO"/>
        </w:rPr>
        <w:t xml:space="preserve"> </w:t>
      </w:r>
      <w:r w:rsidRPr="00C857BB">
        <w:rPr>
          <w:b/>
          <w:sz w:val="24"/>
          <w:szCs w:val="24"/>
          <w:lang w:val="ro-RO"/>
        </w:rPr>
        <w:t xml:space="preserve"> Legii nr. 273/2006 privind finantele publice locale, cu modificarile si completarile ulterioare;</w:t>
      </w:r>
    </w:p>
    <w:p w:rsidR="00CB4DDD" w:rsidRDefault="005627BE" w:rsidP="007262CA">
      <w:pPr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</w:t>
      </w:r>
      <w:r w:rsidR="00CB4DDD">
        <w:rPr>
          <w:b/>
          <w:sz w:val="24"/>
          <w:szCs w:val="24"/>
          <w:lang w:val="ro-RO"/>
        </w:rPr>
        <w:t>In temeiul art. 196, alin. (1), lit.a) din OUG nr.57/2019 privind Codul administrativ</w:t>
      </w:r>
      <w:r w:rsidR="005A6F80">
        <w:rPr>
          <w:b/>
          <w:sz w:val="24"/>
          <w:szCs w:val="24"/>
          <w:lang w:val="ro-RO"/>
        </w:rPr>
        <w:t>, cu modificarile si completar</w:t>
      </w:r>
      <w:r w:rsidR="00CB4DDD">
        <w:rPr>
          <w:b/>
          <w:sz w:val="24"/>
          <w:szCs w:val="24"/>
          <w:lang w:val="ro-RO"/>
        </w:rPr>
        <w:t xml:space="preserve">ile </w:t>
      </w:r>
      <w:r w:rsidR="005A6F80">
        <w:rPr>
          <w:b/>
          <w:sz w:val="24"/>
          <w:szCs w:val="24"/>
          <w:lang w:val="ro-RO"/>
        </w:rPr>
        <w:t>ulterioare;</w:t>
      </w:r>
    </w:p>
    <w:p w:rsidR="008A1D67" w:rsidRDefault="005A6F80" w:rsidP="008A1D67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HOTARASTE</w:t>
      </w:r>
      <w:r w:rsidR="00A27AD4">
        <w:rPr>
          <w:b/>
          <w:sz w:val="24"/>
          <w:szCs w:val="24"/>
          <w:lang w:val="ro-RO"/>
        </w:rPr>
        <w:t>:</w:t>
      </w:r>
    </w:p>
    <w:p w:rsidR="004A4EC0" w:rsidRPr="00C857BB" w:rsidRDefault="00D51708" w:rsidP="008A1D67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</w:t>
      </w:r>
      <w:r w:rsidR="007A0074">
        <w:rPr>
          <w:b/>
          <w:sz w:val="24"/>
          <w:szCs w:val="24"/>
          <w:lang w:val="ro-RO"/>
        </w:rPr>
        <w:t xml:space="preserve">Art. 1 </w:t>
      </w:r>
      <w:r w:rsidR="00D32013">
        <w:rPr>
          <w:b/>
          <w:sz w:val="24"/>
          <w:szCs w:val="24"/>
          <w:lang w:val="ro-RO"/>
        </w:rPr>
        <w:t xml:space="preserve"> </w:t>
      </w:r>
      <w:r w:rsidR="00C9435E">
        <w:rPr>
          <w:b/>
          <w:sz w:val="24"/>
          <w:szCs w:val="24"/>
          <w:lang w:val="ro-RO"/>
        </w:rPr>
        <w:t>Se a</w:t>
      </w:r>
      <w:r w:rsidR="00F3429D">
        <w:rPr>
          <w:b/>
          <w:sz w:val="24"/>
          <w:szCs w:val="24"/>
          <w:lang w:val="ro-RO"/>
        </w:rPr>
        <w:t>proba</w:t>
      </w:r>
      <w:r w:rsidR="00496D0D">
        <w:rPr>
          <w:b/>
          <w:sz w:val="24"/>
          <w:szCs w:val="24"/>
          <w:lang w:val="ro-RO"/>
        </w:rPr>
        <w:t xml:space="preserve"> </w:t>
      </w:r>
      <w:r w:rsidR="00C9435E">
        <w:rPr>
          <w:b/>
          <w:sz w:val="24"/>
          <w:szCs w:val="24"/>
          <w:lang w:val="ro-RO"/>
        </w:rPr>
        <w:t>rectificarea</w:t>
      </w:r>
      <w:r w:rsidR="002E3206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 xml:space="preserve"> </w:t>
      </w:r>
      <w:r w:rsidR="00F3429D">
        <w:rPr>
          <w:b/>
          <w:sz w:val="24"/>
          <w:szCs w:val="24"/>
          <w:lang w:val="ro-RO"/>
        </w:rPr>
        <w:t>bugetul</w:t>
      </w:r>
      <w:r w:rsidR="00392B5E">
        <w:rPr>
          <w:b/>
          <w:sz w:val="24"/>
          <w:szCs w:val="24"/>
          <w:lang w:val="ro-RO"/>
        </w:rPr>
        <w:t xml:space="preserve">ui </w:t>
      </w:r>
      <w:r w:rsidR="005C0DD2" w:rsidRPr="00C857BB">
        <w:rPr>
          <w:b/>
          <w:sz w:val="24"/>
          <w:szCs w:val="24"/>
          <w:lang w:val="ro-RO"/>
        </w:rPr>
        <w:t xml:space="preserve"> local pe </w:t>
      </w:r>
      <w:r w:rsidR="007262CA" w:rsidRPr="00C857BB">
        <w:rPr>
          <w:b/>
          <w:sz w:val="24"/>
          <w:szCs w:val="24"/>
          <w:lang w:val="ro-RO"/>
        </w:rPr>
        <w:t xml:space="preserve"> </w:t>
      </w:r>
      <w:r w:rsidR="007002B3" w:rsidRPr="00C857BB">
        <w:rPr>
          <w:b/>
          <w:sz w:val="24"/>
          <w:szCs w:val="24"/>
          <w:lang w:val="ro-RO"/>
        </w:rPr>
        <w:t xml:space="preserve"> </w:t>
      </w:r>
      <w:r w:rsidR="00852A44">
        <w:rPr>
          <w:b/>
          <w:sz w:val="24"/>
          <w:szCs w:val="24"/>
          <w:lang w:val="ro-RO"/>
        </w:rPr>
        <w:t>anul 202</w:t>
      </w:r>
      <w:r w:rsidR="00496D0D">
        <w:rPr>
          <w:b/>
          <w:sz w:val="24"/>
          <w:szCs w:val="24"/>
          <w:lang w:val="ro-RO"/>
        </w:rPr>
        <w:t>6</w:t>
      </w:r>
      <w:r w:rsidR="004A4EC0" w:rsidRPr="00C857BB">
        <w:rPr>
          <w:b/>
          <w:sz w:val="24"/>
          <w:szCs w:val="24"/>
          <w:lang w:val="ro-RO"/>
        </w:rPr>
        <w:t xml:space="preserve"> ,</w:t>
      </w:r>
      <w:r w:rsidR="00C47069" w:rsidRPr="00C857BB">
        <w:rPr>
          <w:b/>
          <w:sz w:val="24"/>
          <w:szCs w:val="24"/>
          <w:lang w:val="ro-RO"/>
        </w:rPr>
        <w:t xml:space="preserve"> </w:t>
      </w:r>
      <w:r w:rsidR="004A4EC0" w:rsidRPr="00C857BB">
        <w:rPr>
          <w:b/>
          <w:sz w:val="24"/>
          <w:szCs w:val="24"/>
          <w:lang w:val="ro-RO"/>
        </w:rPr>
        <w:t>dupa cum urmeaza:</w:t>
      </w:r>
    </w:p>
    <w:p w:rsidR="004A4EC0" w:rsidRPr="00C857BB" w:rsidRDefault="004A4EC0" w:rsidP="004A4EC0">
      <w:pPr>
        <w:jc w:val="both"/>
        <w:rPr>
          <w:b/>
          <w:sz w:val="24"/>
          <w:szCs w:val="24"/>
          <w:lang w:val="ro-RO"/>
        </w:rPr>
      </w:pPr>
      <w:r w:rsidRPr="00C857BB">
        <w:rPr>
          <w:b/>
          <w:sz w:val="24"/>
          <w:szCs w:val="24"/>
          <w:lang w:val="ro-RO"/>
        </w:rPr>
        <w:t>SECTIUNEA DE FUNCTIONARE                                                    MII LEI</w:t>
      </w:r>
    </w:p>
    <w:tbl>
      <w:tblPr>
        <w:tblStyle w:val="TableGrid"/>
        <w:tblW w:w="12273" w:type="dxa"/>
        <w:tblLayout w:type="fixed"/>
        <w:tblLook w:val="04A0" w:firstRow="1" w:lastRow="0" w:firstColumn="1" w:lastColumn="0" w:noHBand="0" w:noVBand="1"/>
      </w:tblPr>
      <w:tblGrid>
        <w:gridCol w:w="337"/>
        <w:gridCol w:w="3882"/>
        <w:gridCol w:w="1843"/>
        <w:gridCol w:w="1559"/>
        <w:gridCol w:w="1955"/>
        <w:gridCol w:w="2243"/>
        <w:gridCol w:w="403"/>
        <w:gridCol w:w="51"/>
      </w:tblGrid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SUMA </w:t>
            </w:r>
          </w:p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INITIALA</w:t>
            </w:r>
          </w:p>
        </w:tc>
        <w:tc>
          <w:tcPr>
            <w:tcW w:w="1559" w:type="dxa"/>
          </w:tcPr>
          <w:p w:rsidR="00A90EC9" w:rsidRDefault="00A90EC9">
            <w:pPr>
              <w:rPr>
                <w:b/>
                <w:sz w:val="24"/>
                <w:szCs w:val="24"/>
                <w:lang w:val="ro-RO"/>
              </w:rPr>
            </w:pPr>
          </w:p>
          <w:p w:rsidR="00A90EC9" w:rsidRPr="00C857BB" w:rsidRDefault="00B059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influente</w:t>
            </w:r>
          </w:p>
        </w:tc>
        <w:tc>
          <w:tcPr>
            <w:tcW w:w="1955" w:type="dxa"/>
          </w:tcPr>
          <w:p w:rsidR="00A90EC9" w:rsidRDefault="00B059C9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 finala</w:t>
            </w:r>
          </w:p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venit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1874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B059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1874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Cote defalcate din impozit pe venit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706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B059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706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 din cote pt echilibrarea bug locale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642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B059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642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pe transfer proprietati imobiliare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B059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alocate imp pe venit 6%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B059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500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Impozite si taxe pe proprietate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1384</w:t>
            </w:r>
          </w:p>
        </w:tc>
        <w:tc>
          <w:tcPr>
            <w:tcW w:w="1559" w:type="dxa"/>
          </w:tcPr>
          <w:p w:rsidR="00A90EC9" w:rsidRPr="00C857BB" w:rsidRDefault="00B059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955" w:type="dxa"/>
          </w:tcPr>
          <w:p w:rsidR="00A90EC9" w:rsidRPr="00C857BB" w:rsidRDefault="00B059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cladiri total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212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B059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228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persoane fizice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46</w:t>
            </w:r>
          </w:p>
        </w:tc>
        <w:tc>
          <w:tcPr>
            <w:tcW w:w="1559" w:type="dxa"/>
          </w:tcPr>
          <w:p w:rsidR="00A90EC9" w:rsidRPr="00C857BB" w:rsidRDefault="009803F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</w:t>
            </w:r>
          </w:p>
        </w:tc>
        <w:tc>
          <w:tcPr>
            <w:tcW w:w="1955" w:type="dxa"/>
          </w:tcPr>
          <w:p w:rsidR="00A90EC9" w:rsidRPr="00C857BB" w:rsidRDefault="009803F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62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persoane juridice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166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9803F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166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Impozit teren total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381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9803F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381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intravilan persoane fizice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73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9803F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73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Intravilan persoane juridice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9803F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extravilan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299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9803F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299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Taxe judiciare de timbru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9803F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impozite si taxe pe proprietate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785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955" w:type="dxa"/>
          </w:tcPr>
          <w:p w:rsidR="00A90EC9" w:rsidRPr="00C857BB" w:rsidRDefault="009803F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785</w:t>
            </w:r>
          </w:p>
        </w:tc>
      </w:tr>
      <w:tr w:rsidR="00A90EC9" w:rsidRPr="00C857BB" w:rsidTr="00664984">
        <w:trPr>
          <w:gridAfter w:val="3"/>
          <w:wAfter w:w="2697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defalcate din TVA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2449</w:t>
            </w:r>
          </w:p>
        </w:tc>
        <w:tc>
          <w:tcPr>
            <w:tcW w:w="1559" w:type="dxa"/>
          </w:tcPr>
          <w:p w:rsidR="00A90EC9" w:rsidRPr="00C857BB" w:rsidRDefault="009803F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593</w:t>
            </w:r>
          </w:p>
        </w:tc>
        <w:tc>
          <w:tcPr>
            <w:tcW w:w="1955" w:type="dxa"/>
          </w:tcPr>
          <w:p w:rsidR="00A90EC9" w:rsidRPr="00C857BB" w:rsidRDefault="009803F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3042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chelt descentralizate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1528</w:t>
            </w:r>
          </w:p>
        </w:tc>
        <w:tc>
          <w:tcPr>
            <w:tcW w:w="1559" w:type="dxa"/>
          </w:tcPr>
          <w:p w:rsidR="00A90EC9" w:rsidRPr="00C857BB" w:rsidRDefault="00E705C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593</w:t>
            </w:r>
          </w:p>
        </w:tc>
        <w:tc>
          <w:tcPr>
            <w:tcW w:w="4198" w:type="dxa"/>
            <w:gridSpan w:val="2"/>
          </w:tcPr>
          <w:p w:rsidR="00A90EC9" w:rsidRPr="00C857BB" w:rsidRDefault="00E705C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1528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Sume din TVA pentru echilibrarea bugetelor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921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E705C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921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Taxe asupra mijloacelor de transport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289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E705C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289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TMT- persoane fizice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215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E705C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215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          persoane juridice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74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E705C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74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Taxe eliberare licente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  <w:tc>
          <w:tcPr>
            <w:tcW w:w="1559" w:type="dxa"/>
          </w:tcPr>
          <w:p w:rsidR="00A90EC9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Default="00E705C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5 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Venituri asupra proprietatii 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E705C0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Concesiuni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Venituri din amenzi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141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141</w:t>
            </w:r>
          </w:p>
        </w:tc>
      </w:tr>
      <w:tr w:rsidR="00A90EC9" w:rsidRPr="00C857BB" w:rsidTr="00664984">
        <w:trPr>
          <w:gridAfter w:val="2"/>
          <w:wAfter w:w="454" w:type="dxa"/>
          <w:trHeight w:val="596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8 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Taxe speciale 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94</w:t>
            </w:r>
          </w:p>
        </w:tc>
        <w:tc>
          <w:tcPr>
            <w:tcW w:w="1559" w:type="dxa"/>
          </w:tcPr>
          <w:p w:rsidR="00A90EC9" w:rsidRPr="00C857BB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37</w:t>
            </w:r>
          </w:p>
        </w:tc>
        <w:tc>
          <w:tcPr>
            <w:tcW w:w="4198" w:type="dxa"/>
            <w:gridSpan w:val="2"/>
          </w:tcPr>
          <w:p w:rsidR="00A90EC9" w:rsidRPr="00C857BB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131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SF in SD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-1268</w:t>
            </w:r>
          </w:p>
        </w:tc>
        <w:tc>
          <w:tcPr>
            <w:tcW w:w="1559" w:type="dxa"/>
          </w:tcPr>
          <w:p w:rsidR="00A90EC9" w:rsidRPr="00C857BB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</w:t>
            </w:r>
          </w:p>
        </w:tc>
        <w:tc>
          <w:tcPr>
            <w:tcW w:w="4198" w:type="dxa"/>
            <w:gridSpan w:val="2"/>
          </w:tcPr>
          <w:p w:rsidR="00A90EC9" w:rsidRPr="00C857BB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-1269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590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590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11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incalzirea locuintei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A90EC9" w:rsidRPr="00C857BB" w:rsidTr="00664984">
        <w:trPr>
          <w:gridAfter w:val="2"/>
          <w:wAfter w:w="454" w:type="dxa"/>
          <w:trHeight w:val="596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12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Subventii pentru finantarea sanatatii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190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190</w:t>
            </w:r>
          </w:p>
        </w:tc>
      </w:tr>
      <w:tr w:rsidR="00A90EC9" w:rsidRPr="00C857BB" w:rsidTr="00664984">
        <w:trPr>
          <w:gridAfter w:val="2"/>
          <w:wAfter w:w="454" w:type="dxa"/>
          <w:trHeight w:val="596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Sume alocate din  bugetul ANCPI  pentru fin lucrarilor  din cadrul Progr Nat de cadastru si carte funciara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</w:tcPr>
          <w:p w:rsidR="00A90EC9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TOTAL VENITURI </w:t>
            </w:r>
            <w:r>
              <w:rPr>
                <w:b/>
                <w:sz w:val="24"/>
                <w:szCs w:val="24"/>
                <w:lang w:val="ro-RO"/>
              </w:rPr>
              <w:t>SECTIUNEA FUNCTIONARE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5628</w:t>
            </w:r>
          </w:p>
        </w:tc>
        <w:tc>
          <w:tcPr>
            <w:tcW w:w="1559" w:type="dxa"/>
          </w:tcPr>
          <w:p w:rsidR="00A90EC9" w:rsidRPr="00C857BB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4198" w:type="dxa"/>
            <w:gridSpan w:val="2"/>
          </w:tcPr>
          <w:p w:rsidR="00A90EC9" w:rsidRPr="00C857BB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6273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CHELTUIELI SF 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Autoritati total cap. 51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2340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256D6B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2340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cheltuieli de personal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1640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006A96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1640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-b</w:t>
            </w:r>
            <w:r w:rsidRPr="00C857BB">
              <w:rPr>
                <w:b/>
                <w:sz w:val="24"/>
                <w:szCs w:val="24"/>
                <w:lang w:val="ro-RO"/>
              </w:rPr>
              <w:t xml:space="preserve">unuri si servicii 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700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006A96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700</w:t>
            </w:r>
          </w:p>
        </w:tc>
      </w:tr>
      <w:tr w:rsidR="00A90EC9" w:rsidRPr="00C857BB" w:rsidTr="00664984">
        <w:trPr>
          <w:gridAfter w:val="2"/>
          <w:wAfter w:w="454" w:type="dxa"/>
          <w:trHeight w:val="596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Alte servicii publice generale cap 54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006A96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Fond de rezerva bugetara  la  dispozitia autoritatilor locale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59" w:type="dxa"/>
          </w:tcPr>
          <w:p w:rsidR="00A90EC9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Default="00006A96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Ordine publica si siguranta nationala  cap 61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215</w:t>
            </w:r>
          </w:p>
        </w:tc>
        <w:tc>
          <w:tcPr>
            <w:tcW w:w="1559" w:type="dxa"/>
          </w:tcPr>
          <w:p w:rsidR="00A90EC9" w:rsidRPr="00C857BB" w:rsidRDefault="00006A96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98" w:type="dxa"/>
            <w:gridSpan w:val="2"/>
          </w:tcPr>
          <w:p w:rsidR="00A90EC9" w:rsidRPr="00C857BB" w:rsidRDefault="00006A96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217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1) paza contra incendiilor bunuri si servicii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006A96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98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006A96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98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</w:t>
            </w:r>
          </w:p>
        </w:tc>
        <w:tc>
          <w:tcPr>
            <w:tcW w:w="1559" w:type="dxa"/>
          </w:tcPr>
          <w:p w:rsidR="00A90EC9" w:rsidRPr="00C857BB" w:rsidRDefault="00A90EC9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198" w:type="dxa"/>
            <w:gridSpan w:val="2"/>
          </w:tcPr>
          <w:p w:rsidR="00A90EC9" w:rsidRPr="00C857BB" w:rsidRDefault="00006A96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52</w:t>
            </w:r>
          </w:p>
        </w:tc>
      </w:tr>
      <w:tr w:rsidR="00A90EC9" w:rsidRPr="00C857BB" w:rsidTr="00664984">
        <w:trPr>
          <w:gridAfter w:val="2"/>
          <w:wAfter w:w="454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2) alte cheltuieli in domeniul ordinii publice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65</w:t>
            </w:r>
          </w:p>
        </w:tc>
        <w:tc>
          <w:tcPr>
            <w:tcW w:w="1559" w:type="dxa"/>
          </w:tcPr>
          <w:p w:rsidR="00A90EC9" w:rsidRPr="00C857BB" w:rsidRDefault="00006A96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198" w:type="dxa"/>
            <w:gridSpan w:val="2"/>
          </w:tcPr>
          <w:p w:rsidR="00A90EC9" w:rsidRPr="00C857BB" w:rsidRDefault="00006A96" w:rsidP="009A2642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67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Cheltuiala personal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65</w:t>
            </w:r>
          </w:p>
        </w:tc>
        <w:tc>
          <w:tcPr>
            <w:tcW w:w="1559" w:type="dxa"/>
          </w:tcPr>
          <w:p w:rsidR="00A90EC9" w:rsidRPr="00C857BB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4652" w:type="dxa"/>
            <w:gridSpan w:val="4"/>
          </w:tcPr>
          <w:p w:rsidR="00A90EC9" w:rsidRPr="00C857BB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67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Bunuri si servicii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4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Invatamant cap 65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321</w:t>
            </w:r>
          </w:p>
        </w:tc>
        <w:tc>
          <w:tcPr>
            <w:tcW w:w="1559" w:type="dxa"/>
          </w:tcPr>
          <w:p w:rsidR="00A90EC9" w:rsidRPr="00C857BB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593</w:t>
            </w:r>
          </w:p>
        </w:tc>
        <w:tc>
          <w:tcPr>
            <w:tcW w:w="4652" w:type="dxa"/>
            <w:gridSpan w:val="4"/>
          </w:tcPr>
          <w:p w:rsidR="00A90EC9" w:rsidRPr="00C857BB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914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Cheltuieli de personal transport la si de la loc de munca(buget local)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servicii(art. 104 alin. (2) lit. b)-e)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-bunuri si servicii (bug local) 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-ajutoare sociale tichete gradinita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23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-sume CES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servicii auxiliare-suport alimentar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</w:tcPr>
          <w:p w:rsidR="00A90EC9" w:rsidRPr="00C857BB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593</w:t>
            </w:r>
          </w:p>
        </w:tc>
        <w:tc>
          <w:tcPr>
            <w:tcW w:w="4652" w:type="dxa"/>
            <w:gridSpan w:val="4"/>
          </w:tcPr>
          <w:p w:rsidR="00A90EC9" w:rsidRPr="00C857BB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593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Finantare premii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5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Sanatate  cap 66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190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006A9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–cheltuiala de personal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190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190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6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Cultura, recreere, religie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110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d.c. cheltuiala de personal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d c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110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110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camin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sport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60</w:t>
            </w:r>
          </w:p>
        </w:tc>
      </w:tr>
      <w:tr w:rsidR="00A90EC9" w:rsidRPr="00C857BB" w:rsidTr="00664984">
        <w:trPr>
          <w:trHeight w:val="899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7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Asistenta sociala cap. 68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1642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1642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descentralizate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822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822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-cheltuiala de personal buget local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-indemnizatii asistenti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405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Indemnizatii asistenti buget local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-Ajutor incalzirea locuintei 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</w:tr>
      <w:tr w:rsidR="00A90EC9" w:rsidRPr="00C857BB" w:rsidTr="00664984">
        <w:trPr>
          <w:trHeight w:val="547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-ajutor urgenta (buget local)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</w:t>
            </w:r>
          </w:p>
        </w:tc>
      </w:tr>
      <w:tr w:rsidR="00A90EC9" w:rsidRPr="00C857BB" w:rsidTr="00664984">
        <w:trPr>
          <w:trHeight w:val="547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lastRenderedPageBreak/>
              <w:t>8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Locuinte, servicii si dezvoltare publica cap 70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59" w:type="dxa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4652" w:type="dxa"/>
            <w:gridSpan w:val="4"/>
          </w:tcPr>
          <w:p w:rsidR="00A90EC9" w:rsidRPr="00C857BB" w:rsidRDefault="001D5240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A90EC9" w:rsidRPr="00C857BB" w:rsidTr="00664984">
        <w:trPr>
          <w:trHeight w:val="596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59" w:type="dxa"/>
          </w:tcPr>
          <w:p w:rsidR="00A90EC9" w:rsidRPr="00C857BB" w:rsidRDefault="00724DF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4652" w:type="dxa"/>
            <w:gridSpan w:val="4"/>
          </w:tcPr>
          <w:p w:rsidR="00A90EC9" w:rsidRPr="00C857BB" w:rsidRDefault="00724DF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A90EC9" w:rsidRPr="00C857BB" w:rsidTr="00664984">
        <w:trPr>
          <w:trHeight w:val="596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7A007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Cadastru si carte funciar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9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Protectia mediului cap 74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59" w:type="dxa"/>
          </w:tcPr>
          <w:p w:rsidR="00A90EC9" w:rsidRPr="00C857BB" w:rsidRDefault="00387BBA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4652" w:type="dxa"/>
            <w:gridSpan w:val="4"/>
          </w:tcPr>
          <w:p w:rsidR="00A90EC9" w:rsidRPr="00C857BB" w:rsidRDefault="00387BBA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-bunuri si servicii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59" w:type="dxa"/>
          </w:tcPr>
          <w:p w:rsidR="00A90EC9" w:rsidRPr="00C857BB" w:rsidRDefault="00387BBA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</w:t>
            </w:r>
          </w:p>
        </w:tc>
        <w:tc>
          <w:tcPr>
            <w:tcW w:w="4652" w:type="dxa"/>
            <w:gridSpan w:val="4"/>
          </w:tcPr>
          <w:p w:rsidR="00A90EC9" w:rsidRPr="00C857BB" w:rsidRDefault="00387BBA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425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Dc executare silita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Default="00387BBA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CHELTUIELUI FUNCTIONARE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5628</w:t>
            </w:r>
          </w:p>
        </w:tc>
        <w:tc>
          <w:tcPr>
            <w:tcW w:w="1559" w:type="dxa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645</w:t>
            </w:r>
          </w:p>
        </w:tc>
        <w:tc>
          <w:tcPr>
            <w:tcW w:w="4652" w:type="dxa"/>
            <w:gridSpan w:val="4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6273</w:t>
            </w: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SECTIUNEA  DE  DEZVOLTARE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Indicatori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suma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52" w:type="dxa"/>
            <w:gridSpan w:val="4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Varsaminte din sectiunea functionare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1268</w:t>
            </w:r>
          </w:p>
        </w:tc>
        <w:tc>
          <w:tcPr>
            <w:tcW w:w="1559" w:type="dxa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652" w:type="dxa"/>
            <w:gridSpan w:val="4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1269</w:t>
            </w:r>
          </w:p>
        </w:tc>
      </w:tr>
      <w:tr w:rsidR="00A90EC9" w:rsidRPr="00C857BB" w:rsidTr="00664984">
        <w:trPr>
          <w:gridAfter w:val="1"/>
          <w:wAfter w:w="51" w:type="dxa"/>
          <w:trHeight w:val="596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 Asfalare strazi Anghel Saligny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</w:tr>
      <w:tr w:rsidR="00A90EC9" w:rsidRPr="00C857BB" w:rsidTr="00664984">
        <w:trPr>
          <w:gridAfter w:val="1"/>
          <w:wAfter w:w="51" w:type="dxa"/>
          <w:trHeight w:val="899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PNRR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2275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2275</w:t>
            </w:r>
          </w:p>
        </w:tc>
      </w:tr>
      <w:tr w:rsidR="00A90EC9" w:rsidRPr="00C857BB" w:rsidTr="00664984">
        <w:trPr>
          <w:gridAfter w:val="1"/>
          <w:wAfter w:w="51" w:type="dxa"/>
          <w:trHeight w:val="899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PNDLII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28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TOTAL VENITURI DEZVOLTARE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17571</w:t>
            </w:r>
          </w:p>
        </w:tc>
        <w:tc>
          <w:tcPr>
            <w:tcW w:w="1559" w:type="dxa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601" w:type="dxa"/>
            <w:gridSpan w:val="3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175</w:t>
            </w:r>
            <w:r w:rsidR="00B523A9">
              <w:rPr>
                <w:b/>
                <w:sz w:val="24"/>
                <w:szCs w:val="24"/>
                <w:lang w:val="ro-RO"/>
              </w:rPr>
              <w:t>7</w:t>
            </w: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 xml:space="preserve">Autoritati </w:t>
            </w:r>
            <w:r>
              <w:rPr>
                <w:b/>
                <w:sz w:val="24"/>
                <w:szCs w:val="24"/>
                <w:lang w:val="ro-RO"/>
              </w:rPr>
              <w:t>total cap 51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214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 w:rsidRPr="00C857BB">
              <w:rPr>
                <w:b/>
                <w:sz w:val="24"/>
                <w:szCs w:val="24"/>
                <w:lang w:val="ro-RO"/>
              </w:rPr>
              <w:t>Chelt</w:t>
            </w:r>
            <w:r>
              <w:rPr>
                <w:b/>
                <w:sz w:val="24"/>
                <w:szCs w:val="24"/>
                <w:lang w:val="ro-RO"/>
              </w:rPr>
              <w:t>uieli capital – Reabilitare sediu Primarie comuna Gura Ialomitei 60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10</w:t>
            </w:r>
          </w:p>
        </w:tc>
      </w:tr>
      <w:tr w:rsidR="00A90EC9" w:rsidRPr="00C857BB" w:rsidTr="00664984">
        <w:trPr>
          <w:gridAfter w:val="1"/>
          <w:wAfter w:w="51" w:type="dxa"/>
          <w:trHeight w:val="596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sediu primarie in comuna Gura Ialomitei cofinantare230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204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8161FF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Invatamant total  cap 65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2512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2512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Capital gradinita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41</w:t>
            </w:r>
          </w:p>
        </w:tc>
      </w:tr>
      <w:tr w:rsidR="00A90EC9" w:rsidRPr="00C857BB" w:rsidTr="00664984">
        <w:trPr>
          <w:gridAfter w:val="1"/>
          <w:wAfter w:w="51" w:type="dxa"/>
          <w:trHeight w:val="879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60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309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309</w:t>
            </w:r>
          </w:p>
        </w:tc>
      </w:tr>
      <w:tr w:rsidR="00A90EC9" w:rsidRPr="00C857BB" w:rsidTr="00664984">
        <w:trPr>
          <w:gridAfter w:val="1"/>
          <w:wAfter w:w="51" w:type="dxa"/>
          <w:trHeight w:val="879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Reabilitare si modernizare Scoala Gimnaziala comuna Gura Ialomitei, judetul Ialomita 71 cofinantare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364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364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Construire teren multifunctional Scoala Luciu</w:t>
            </w:r>
          </w:p>
        </w:tc>
        <w:tc>
          <w:tcPr>
            <w:tcW w:w="1843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12 </w:t>
            </w:r>
          </w:p>
        </w:tc>
        <w:tc>
          <w:tcPr>
            <w:tcW w:w="1559" w:type="dxa"/>
          </w:tcPr>
          <w:p w:rsidR="00A90EC9" w:rsidRPr="00C857BB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Pr="00C857BB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12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Construire teren multifunctional </w:t>
            </w:r>
            <w:r>
              <w:rPr>
                <w:b/>
                <w:sz w:val="24"/>
                <w:szCs w:val="24"/>
                <w:lang w:val="ro-RO"/>
              </w:rPr>
              <w:lastRenderedPageBreak/>
              <w:t>Scoala GI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lastRenderedPageBreak/>
              <w:t>300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300</w:t>
            </w:r>
          </w:p>
        </w:tc>
      </w:tr>
      <w:tr w:rsidR="00A90EC9" w:rsidRPr="00C857BB" w:rsidTr="00664984">
        <w:trPr>
          <w:gridAfter w:val="1"/>
          <w:wAfter w:w="51" w:type="dxa"/>
          <w:trHeight w:val="879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60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1473</w:t>
            </w:r>
          </w:p>
        </w:tc>
      </w:tr>
      <w:tr w:rsidR="00A90EC9" w:rsidRPr="00C857BB" w:rsidTr="00664984">
        <w:trPr>
          <w:gridAfter w:val="1"/>
          <w:wAfter w:w="51" w:type="dxa"/>
          <w:trHeight w:val="879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Dezvoltarea unui serviciu de educatie timpurie complementar    in comuna Gura Ialomitei 71 CONSULTANTA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</w:t>
            </w:r>
          </w:p>
        </w:tc>
      </w:tr>
      <w:tr w:rsidR="00A90EC9" w:rsidRPr="00C857BB" w:rsidTr="00664984">
        <w:trPr>
          <w:gridAfter w:val="1"/>
          <w:wAfter w:w="51" w:type="dxa"/>
          <w:trHeight w:val="596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816B3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Sanatate cap 66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A90EC9" w:rsidRDefault="00816B3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A90EC9" w:rsidRDefault="00816B3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:rsidR="00A90EC9" w:rsidRDefault="00816B3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816B39" w:rsidRPr="00C857BB" w:rsidTr="00664984">
        <w:trPr>
          <w:gridAfter w:val="1"/>
          <w:wAfter w:w="51" w:type="dxa"/>
          <w:trHeight w:val="596"/>
        </w:trPr>
        <w:tc>
          <w:tcPr>
            <w:tcW w:w="337" w:type="dxa"/>
          </w:tcPr>
          <w:p w:rsidR="00816B39" w:rsidRPr="00C857BB" w:rsidRDefault="00816B3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816B39" w:rsidRDefault="00816B3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Dc chelt capital diriginte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16B39" w:rsidRDefault="00816B3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16B39" w:rsidRDefault="00816B3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:rsidR="00816B39" w:rsidRDefault="00816B3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Pr="00C857BB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Cultura, recreere si religie cap 67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785 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816B3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785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Chelt. Capital-d.c. Reabilitare si modernizare Camin Cultural   comuna Gura Ialomitei, jud Ialomita 60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483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2971DB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483</w:t>
            </w:r>
          </w:p>
        </w:tc>
      </w:tr>
      <w:tr w:rsidR="00A90EC9" w:rsidRPr="00C857BB" w:rsidTr="00664984">
        <w:trPr>
          <w:gridAfter w:val="1"/>
          <w:wAfter w:w="51" w:type="dxa"/>
          <w:trHeight w:val="1271"/>
        </w:trPr>
        <w:tc>
          <w:tcPr>
            <w:tcW w:w="337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Reabilita</w:t>
            </w:r>
            <w:r w:rsidR="007A0074">
              <w:rPr>
                <w:b/>
                <w:sz w:val="24"/>
                <w:szCs w:val="24"/>
                <w:lang w:val="ro-RO"/>
              </w:rPr>
              <w:t>re si modernizare Camin Cultura</w:t>
            </w:r>
            <w:r>
              <w:rPr>
                <w:b/>
                <w:sz w:val="24"/>
                <w:szCs w:val="24"/>
                <w:lang w:val="ro-RO"/>
              </w:rPr>
              <w:t xml:space="preserve"> com Gura Ialomitei, jud Ialomita  71 cofinantare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302</w:t>
            </w:r>
          </w:p>
        </w:tc>
        <w:tc>
          <w:tcPr>
            <w:tcW w:w="1559" w:type="dxa"/>
          </w:tcPr>
          <w:p w:rsidR="00A90EC9" w:rsidRDefault="00A90EC9" w:rsidP="00A90EC9">
            <w:pPr>
              <w:ind w:left="11355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F34F52" w:rsidRDefault="00F34F52" w:rsidP="00A90EC9">
            <w:pPr>
              <w:ind w:left="11355"/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250277" w:rsidRDefault="00C83C1B" w:rsidP="00F34F52">
            <w:pPr>
              <w:tabs>
                <w:tab w:val="left" w:pos="4694"/>
              </w:tabs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302</w:t>
            </w:r>
            <w:r w:rsidR="00A97F97">
              <w:rPr>
                <w:sz w:val="24"/>
                <w:szCs w:val="24"/>
                <w:lang w:val="ro-RO"/>
              </w:rPr>
              <w:t xml:space="preserve"> </w:t>
            </w:r>
            <w:bookmarkStart w:id="0" w:name="_GoBack"/>
            <w:bookmarkEnd w:id="0"/>
            <w:r w:rsidR="00F34F52">
              <w:rPr>
                <w:sz w:val="24"/>
                <w:szCs w:val="24"/>
                <w:lang w:val="ro-RO"/>
              </w:rPr>
              <w:tab/>
              <w:t>302</w:t>
            </w:r>
          </w:p>
          <w:p w:rsidR="00250277" w:rsidRDefault="00250277" w:rsidP="00250277">
            <w:pPr>
              <w:rPr>
                <w:sz w:val="24"/>
                <w:szCs w:val="24"/>
                <w:lang w:val="ro-RO"/>
              </w:rPr>
            </w:pPr>
          </w:p>
          <w:p w:rsidR="00250277" w:rsidRDefault="00250277" w:rsidP="00250277">
            <w:pPr>
              <w:rPr>
                <w:sz w:val="24"/>
                <w:szCs w:val="24"/>
                <w:lang w:val="ro-RO"/>
              </w:rPr>
            </w:pPr>
          </w:p>
          <w:p w:rsidR="00A90EC9" w:rsidRPr="00250277" w:rsidRDefault="00A90EC9" w:rsidP="00250277">
            <w:pPr>
              <w:jc w:val="both"/>
              <w:rPr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Locuinte servicii si dezv publica  cap 70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473</w:t>
            </w:r>
          </w:p>
        </w:tc>
        <w:tc>
          <w:tcPr>
            <w:tcW w:w="1559" w:type="dxa"/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A90EC9" w:rsidRDefault="002971DB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473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spatiu recreere  GI si Luciu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400</w:t>
            </w:r>
          </w:p>
        </w:tc>
        <w:tc>
          <w:tcPr>
            <w:tcW w:w="1559" w:type="dxa"/>
          </w:tcPr>
          <w:p w:rsidR="00A90EC9" w:rsidRDefault="00A90EC9" w:rsidP="00A90EC9">
            <w:pPr>
              <w:ind w:left="10221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250277" w:rsidRDefault="00250277" w:rsidP="00A90EC9">
            <w:pPr>
              <w:ind w:left="10221"/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90EC9" w:rsidRPr="00250277" w:rsidRDefault="00250277" w:rsidP="0025027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400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Amenajare parcuri GI si Luciu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73</w:t>
            </w:r>
          </w:p>
        </w:tc>
        <w:tc>
          <w:tcPr>
            <w:tcW w:w="1559" w:type="dxa"/>
          </w:tcPr>
          <w:p w:rsidR="00A90EC9" w:rsidRDefault="00A90EC9" w:rsidP="00A90EC9">
            <w:pPr>
              <w:ind w:left="12308"/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</w:tcPr>
          <w:p w:rsidR="00250277" w:rsidRDefault="00250277" w:rsidP="00A90EC9">
            <w:pPr>
              <w:ind w:left="12308"/>
              <w:jc w:val="both"/>
              <w:rPr>
                <w:b/>
                <w:sz w:val="24"/>
                <w:szCs w:val="24"/>
                <w:lang w:val="ro-RO"/>
              </w:rPr>
            </w:pPr>
          </w:p>
          <w:p w:rsidR="00A90EC9" w:rsidRPr="00250277" w:rsidRDefault="00250277" w:rsidP="00250277">
            <w:pPr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73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  <w:vMerge w:val="restart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Protectia mediului </w:t>
            </w:r>
          </w:p>
        </w:tc>
        <w:tc>
          <w:tcPr>
            <w:tcW w:w="1843" w:type="dxa"/>
            <w:tcBorders>
              <w:bottom w:val="nil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  <w:tcBorders>
              <w:bottom w:val="nil"/>
            </w:tcBorders>
          </w:tcPr>
          <w:p w:rsidR="00A90EC9" w:rsidRDefault="002C08E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  <w:vMerge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Canalizare studiu fezabilitate, ridicari topo etc</w:t>
            </w:r>
          </w:p>
        </w:tc>
        <w:tc>
          <w:tcPr>
            <w:tcW w:w="1843" w:type="dxa"/>
            <w:tcBorders>
              <w:bottom w:val="nil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  <w:tcBorders>
              <w:bottom w:val="nil"/>
            </w:tcBorders>
          </w:tcPr>
          <w:p w:rsidR="00A90EC9" w:rsidRDefault="002C08E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  <w:vMerge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Alte cheltuieli  ptr act gen economice si comerciale  cap 80020130 art 720101</w:t>
            </w:r>
          </w:p>
        </w:tc>
        <w:tc>
          <w:tcPr>
            <w:tcW w:w="1843" w:type="dxa"/>
            <w:tcBorders>
              <w:bottom w:val="nil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59" w:type="dxa"/>
            <w:tcBorders>
              <w:bottom w:val="nil"/>
            </w:tcBorders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  <w:tcBorders>
              <w:bottom w:val="nil"/>
            </w:tcBorders>
          </w:tcPr>
          <w:p w:rsidR="00A90EC9" w:rsidRDefault="002C08E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  <w:vMerge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7A0074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Partic</w:t>
            </w:r>
            <w:r w:rsidR="00A90EC9">
              <w:rPr>
                <w:b/>
                <w:sz w:val="24"/>
                <w:szCs w:val="24"/>
                <w:lang w:val="ro-RO"/>
              </w:rPr>
              <w:t xml:space="preserve"> la capitalul social SC APA CANAL Lunca Dunarii srl</w:t>
            </w:r>
          </w:p>
        </w:tc>
        <w:tc>
          <w:tcPr>
            <w:tcW w:w="1843" w:type="dxa"/>
            <w:tcBorders>
              <w:bottom w:val="nil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  <w:tc>
          <w:tcPr>
            <w:tcW w:w="1559" w:type="dxa"/>
            <w:tcBorders>
              <w:bottom w:val="nil"/>
            </w:tcBorders>
          </w:tcPr>
          <w:p w:rsidR="00A90EC9" w:rsidRDefault="00A90EC9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  <w:tcBorders>
              <w:bottom w:val="nil"/>
            </w:tcBorders>
          </w:tcPr>
          <w:p w:rsidR="00A90EC9" w:rsidRDefault="002C08E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150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  <w:vMerge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  <w:vMerge w:val="restart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Transporturi </w:t>
            </w:r>
          </w:p>
        </w:tc>
        <w:tc>
          <w:tcPr>
            <w:tcW w:w="1843" w:type="dxa"/>
            <w:tcBorders>
              <w:bottom w:val="nil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  <w:tcBorders>
              <w:bottom w:val="nil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</w:tr>
      <w:tr w:rsidR="00A90EC9" w:rsidRPr="00C857BB" w:rsidTr="00664984">
        <w:trPr>
          <w:gridAfter w:val="1"/>
          <w:wAfter w:w="51" w:type="dxa"/>
          <w:trHeight w:val="241"/>
        </w:trPr>
        <w:tc>
          <w:tcPr>
            <w:tcW w:w="337" w:type="dxa"/>
            <w:vMerge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  <w:vMerge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14 000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single" w:sz="4" w:space="0" w:color="auto"/>
            </w:tcBorders>
          </w:tcPr>
          <w:p w:rsidR="00A90EC9" w:rsidRDefault="002C08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</w:tr>
      <w:tr w:rsidR="00A90EC9" w:rsidRPr="00C857BB" w:rsidTr="00664984">
        <w:trPr>
          <w:gridAfter w:val="1"/>
          <w:wAfter w:w="51" w:type="dxa"/>
          <w:trHeight w:val="241"/>
        </w:trPr>
        <w:tc>
          <w:tcPr>
            <w:tcW w:w="337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Strazi consultanta si serv receptie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single" w:sz="4" w:space="0" w:color="auto"/>
            </w:tcBorders>
          </w:tcPr>
          <w:p w:rsidR="00A90EC9" w:rsidRDefault="002C08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90EC9" w:rsidRPr="00C857BB" w:rsidTr="00664984">
        <w:trPr>
          <w:gridAfter w:val="1"/>
          <w:wAfter w:w="51" w:type="dxa"/>
          <w:trHeight w:val="241"/>
        </w:trPr>
        <w:tc>
          <w:tcPr>
            <w:tcW w:w="337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Asfaltare strazi Anghel Saligny d c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single" w:sz="4" w:space="0" w:color="auto"/>
            </w:tcBorders>
          </w:tcPr>
          <w:p w:rsidR="00A90EC9" w:rsidRDefault="002C08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14000</w:t>
            </w:r>
          </w:p>
        </w:tc>
      </w:tr>
      <w:tr w:rsidR="00A90EC9" w:rsidRPr="00C857BB" w:rsidTr="00664984">
        <w:trPr>
          <w:gridAfter w:val="1"/>
          <w:wAfter w:w="51" w:type="dxa"/>
          <w:trHeight w:val="241"/>
        </w:trPr>
        <w:tc>
          <w:tcPr>
            <w:tcW w:w="337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Chelt de capital bug local</w:t>
            </w:r>
          </w:p>
        </w:tc>
        <w:tc>
          <w:tcPr>
            <w:tcW w:w="1843" w:type="dxa"/>
            <w:tcBorders>
              <w:top w:val="nil"/>
              <w:right w:val="single" w:sz="4" w:space="0" w:color="auto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</w:tcBorders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4601" w:type="dxa"/>
            <w:gridSpan w:val="3"/>
            <w:tcBorders>
              <w:top w:val="nil"/>
              <w:left w:val="single" w:sz="4" w:space="0" w:color="auto"/>
            </w:tcBorders>
          </w:tcPr>
          <w:p w:rsidR="00A90EC9" w:rsidRDefault="002C08E6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0</w:t>
            </w:r>
          </w:p>
        </w:tc>
      </w:tr>
      <w:tr w:rsidR="00A90EC9" w:rsidRPr="00C857BB" w:rsidTr="00664984">
        <w:trPr>
          <w:gridAfter w:val="1"/>
          <w:wAfter w:w="51" w:type="dxa"/>
        </w:trPr>
        <w:tc>
          <w:tcPr>
            <w:tcW w:w="337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</w:p>
        </w:tc>
        <w:tc>
          <w:tcPr>
            <w:tcW w:w="3882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TOTAL CHELTUIELI DEZVOLTARE</w:t>
            </w:r>
          </w:p>
        </w:tc>
        <w:tc>
          <w:tcPr>
            <w:tcW w:w="1843" w:type="dxa"/>
          </w:tcPr>
          <w:p w:rsidR="00A90EC9" w:rsidRDefault="00A90EC9" w:rsidP="000B4084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 xml:space="preserve"> 18134</w:t>
            </w:r>
          </w:p>
        </w:tc>
        <w:tc>
          <w:tcPr>
            <w:tcW w:w="1559" w:type="dxa"/>
          </w:tcPr>
          <w:p w:rsidR="00A90EC9" w:rsidRDefault="002C08E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4601" w:type="dxa"/>
            <w:gridSpan w:val="3"/>
          </w:tcPr>
          <w:p w:rsidR="00A90EC9" w:rsidRDefault="002C08E6" w:rsidP="00A90EC9">
            <w:pPr>
              <w:jc w:val="both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18135</w:t>
            </w:r>
          </w:p>
        </w:tc>
      </w:tr>
    </w:tbl>
    <w:p w:rsidR="00C9435E" w:rsidRDefault="008A1D67" w:rsidP="0006559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lastRenderedPageBreak/>
        <w:t xml:space="preserve">   </w:t>
      </w:r>
      <w:r w:rsidR="00CA4DB3">
        <w:rPr>
          <w:b/>
          <w:sz w:val="24"/>
          <w:szCs w:val="24"/>
          <w:lang w:val="ro-RO"/>
        </w:rPr>
        <w:t xml:space="preserve">            </w:t>
      </w:r>
      <w:r w:rsidR="007A0074">
        <w:rPr>
          <w:b/>
          <w:sz w:val="24"/>
          <w:szCs w:val="24"/>
          <w:lang w:val="ro-RO"/>
        </w:rPr>
        <w:t>Art. 2 Primarul comunei si contabilul unitatii vor duce la in</w:t>
      </w:r>
      <w:r w:rsidR="00C9435E">
        <w:rPr>
          <w:b/>
          <w:sz w:val="24"/>
          <w:szCs w:val="24"/>
          <w:lang w:val="ro-RO"/>
        </w:rPr>
        <w:t>deplinire prevederile prezentei hotarari.</w:t>
      </w:r>
      <w:r>
        <w:rPr>
          <w:b/>
          <w:sz w:val="24"/>
          <w:szCs w:val="24"/>
          <w:lang w:val="ro-RO"/>
        </w:rPr>
        <w:t xml:space="preserve"> </w:t>
      </w:r>
    </w:p>
    <w:p w:rsidR="00C9435E" w:rsidRDefault="00CA4DB3" w:rsidP="0006559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           </w:t>
      </w:r>
      <w:r w:rsidR="00C9435E">
        <w:rPr>
          <w:b/>
          <w:sz w:val="24"/>
          <w:szCs w:val="24"/>
          <w:lang w:val="ro-RO"/>
        </w:rPr>
        <w:t>Prezenta hotarare a fost adoptata cu un numar 6 voturi pentru , cu un numar de 0 voturi abtineri, cu un numar de 0 voturi impotriva, din n umarul de 6 consilieri locali prezenti la sedinta , din numarul total de 9 consilieri locali in functie.</w:t>
      </w:r>
    </w:p>
    <w:p w:rsidR="00C9435E" w:rsidRDefault="00C9435E" w:rsidP="0006559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PRESEDINTE DE SEDINTA                                                 CONTRASEMNEAZA</w:t>
      </w:r>
    </w:p>
    <w:p w:rsidR="00C9435E" w:rsidRDefault="00C9435E" w:rsidP="0006559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CONSILIER LOCAL                                                              SECRETAR GENERAL</w:t>
      </w:r>
    </w:p>
    <w:p w:rsidR="00C9435E" w:rsidRDefault="00C9435E" w:rsidP="0006559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SORESCU MARIAN                                                           IVASCU STEFANA</w:t>
      </w:r>
    </w:p>
    <w:p w:rsidR="00C9435E" w:rsidRDefault="00C9435E" w:rsidP="00065598">
      <w:pPr>
        <w:jc w:val="both"/>
        <w:rPr>
          <w:b/>
          <w:sz w:val="24"/>
          <w:szCs w:val="24"/>
          <w:lang w:val="ro-RO"/>
        </w:rPr>
      </w:pPr>
    </w:p>
    <w:p w:rsidR="00C9435E" w:rsidRDefault="00C9435E" w:rsidP="0006559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Nr.33</w:t>
      </w:r>
    </w:p>
    <w:p w:rsidR="00C9435E" w:rsidRDefault="00C9435E" w:rsidP="0006559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Adoptata la Gura Ialomitei</w:t>
      </w:r>
    </w:p>
    <w:p w:rsidR="00D32013" w:rsidRDefault="00C9435E" w:rsidP="00065598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 xml:space="preserve">Astazi </w:t>
      </w:r>
      <w:r w:rsidR="008A1D67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21 05 2026</w:t>
      </w:r>
      <w:r w:rsidR="008A1D67">
        <w:rPr>
          <w:b/>
          <w:sz w:val="24"/>
          <w:szCs w:val="24"/>
          <w:lang w:val="ro-RO"/>
        </w:rPr>
        <w:t xml:space="preserve">  </w:t>
      </w:r>
    </w:p>
    <w:p w:rsidR="007A0074" w:rsidRDefault="007A0074" w:rsidP="007A0074">
      <w:pPr>
        <w:rPr>
          <w:b/>
          <w:sz w:val="24"/>
          <w:szCs w:val="24"/>
          <w:lang w:val="ro-RO"/>
        </w:rPr>
      </w:pPr>
    </w:p>
    <w:sectPr w:rsidR="007A00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0315E"/>
    <w:rsid w:val="00006A96"/>
    <w:rsid w:val="000155EF"/>
    <w:rsid w:val="00017683"/>
    <w:rsid w:val="000422E0"/>
    <w:rsid w:val="00044C10"/>
    <w:rsid w:val="0005027B"/>
    <w:rsid w:val="00055E99"/>
    <w:rsid w:val="00056289"/>
    <w:rsid w:val="00065446"/>
    <w:rsid w:val="00065598"/>
    <w:rsid w:val="00086764"/>
    <w:rsid w:val="00096A75"/>
    <w:rsid w:val="000B1DCE"/>
    <w:rsid w:val="000B4084"/>
    <w:rsid w:val="000C2304"/>
    <w:rsid w:val="000E05FA"/>
    <w:rsid w:val="000E149B"/>
    <w:rsid w:val="000E3C90"/>
    <w:rsid w:val="000E48F7"/>
    <w:rsid w:val="000F347B"/>
    <w:rsid w:val="00100537"/>
    <w:rsid w:val="00104599"/>
    <w:rsid w:val="00106A04"/>
    <w:rsid w:val="00111EDF"/>
    <w:rsid w:val="00116975"/>
    <w:rsid w:val="00122967"/>
    <w:rsid w:val="00125F02"/>
    <w:rsid w:val="00125F4A"/>
    <w:rsid w:val="00143023"/>
    <w:rsid w:val="0015754E"/>
    <w:rsid w:val="0016641E"/>
    <w:rsid w:val="00184AF5"/>
    <w:rsid w:val="00190826"/>
    <w:rsid w:val="001A0AD2"/>
    <w:rsid w:val="001D07BA"/>
    <w:rsid w:val="001D1CBC"/>
    <w:rsid w:val="001D5240"/>
    <w:rsid w:val="001D60ED"/>
    <w:rsid w:val="001E1CB7"/>
    <w:rsid w:val="001E2E73"/>
    <w:rsid w:val="001F4862"/>
    <w:rsid w:val="001F4E9B"/>
    <w:rsid w:val="002010F8"/>
    <w:rsid w:val="002032DD"/>
    <w:rsid w:val="00205620"/>
    <w:rsid w:val="00210A72"/>
    <w:rsid w:val="00250277"/>
    <w:rsid w:val="00256D6B"/>
    <w:rsid w:val="00264DF3"/>
    <w:rsid w:val="00281D7A"/>
    <w:rsid w:val="0029374A"/>
    <w:rsid w:val="002954C0"/>
    <w:rsid w:val="002971DB"/>
    <w:rsid w:val="002A236F"/>
    <w:rsid w:val="002B11DB"/>
    <w:rsid w:val="002B3331"/>
    <w:rsid w:val="002B6B8C"/>
    <w:rsid w:val="002C08E6"/>
    <w:rsid w:val="002C2B3C"/>
    <w:rsid w:val="002D5FCF"/>
    <w:rsid w:val="002D60CF"/>
    <w:rsid w:val="002D6C1A"/>
    <w:rsid w:val="002E01A7"/>
    <w:rsid w:val="002E3206"/>
    <w:rsid w:val="002E7E63"/>
    <w:rsid w:val="002F41F5"/>
    <w:rsid w:val="002F4BE9"/>
    <w:rsid w:val="002F6710"/>
    <w:rsid w:val="00301959"/>
    <w:rsid w:val="003205A1"/>
    <w:rsid w:val="0032169C"/>
    <w:rsid w:val="003252B4"/>
    <w:rsid w:val="00335389"/>
    <w:rsid w:val="00354F1C"/>
    <w:rsid w:val="00366758"/>
    <w:rsid w:val="00376E8F"/>
    <w:rsid w:val="00387456"/>
    <w:rsid w:val="00387BBA"/>
    <w:rsid w:val="00392B5E"/>
    <w:rsid w:val="00396F1B"/>
    <w:rsid w:val="003E776E"/>
    <w:rsid w:val="003F6257"/>
    <w:rsid w:val="00426968"/>
    <w:rsid w:val="00431F90"/>
    <w:rsid w:val="00436143"/>
    <w:rsid w:val="0044722F"/>
    <w:rsid w:val="00455810"/>
    <w:rsid w:val="00457A7C"/>
    <w:rsid w:val="00467AFB"/>
    <w:rsid w:val="004754FE"/>
    <w:rsid w:val="00476945"/>
    <w:rsid w:val="00492297"/>
    <w:rsid w:val="00493C64"/>
    <w:rsid w:val="00496D0D"/>
    <w:rsid w:val="004A3E76"/>
    <w:rsid w:val="004A4EC0"/>
    <w:rsid w:val="004B1F3A"/>
    <w:rsid w:val="004C02C3"/>
    <w:rsid w:val="004E480A"/>
    <w:rsid w:val="004E5E5A"/>
    <w:rsid w:val="004F301B"/>
    <w:rsid w:val="004F4C6D"/>
    <w:rsid w:val="004F5BDF"/>
    <w:rsid w:val="00505354"/>
    <w:rsid w:val="00507BCF"/>
    <w:rsid w:val="005207D8"/>
    <w:rsid w:val="0052681B"/>
    <w:rsid w:val="005627BE"/>
    <w:rsid w:val="005634DD"/>
    <w:rsid w:val="005732E7"/>
    <w:rsid w:val="00573AC2"/>
    <w:rsid w:val="00586C3D"/>
    <w:rsid w:val="0059460B"/>
    <w:rsid w:val="005A6F80"/>
    <w:rsid w:val="005B6795"/>
    <w:rsid w:val="005C0DD2"/>
    <w:rsid w:val="005D0F6F"/>
    <w:rsid w:val="006119C9"/>
    <w:rsid w:val="006125C5"/>
    <w:rsid w:val="00623A46"/>
    <w:rsid w:val="0064185B"/>
    <w:rsid w:val="00642CFC"/>
    <w:rsid w:val="00645D4A"/>
    <w:rsid w:val="006514D4"/>
    <w:rsid w:val="006516A4"/>
    <w:rsid w:val="00657468"/>
    <w:rsid w:val="00664984"/>
    <w:rsid w:val="006730F4"/>
    <w:rsid w:val="006764B2"/>
    <w:rsid w:val="00681C74"/>
    <w:rsid w:val="00681DAD"/>
    <w:rsid w:val="00683B0E"/>
    <w:rsid w:val="00691137"/>
    <w:rsid w:val="006A1712"/>
    <w:rsid w:val="006A2DFE"/>
    <w:rsid w:val="006A71E0"/>
    <w:rsid w:val="006B63A9"/>
    <w:rsid w:val="006D1573"/>
    <w:rsid w:val="006E1832"/>
    <w:rsid w:val="006E2FC8"/>
    <w:rsid w:val="006E3719"/>
    <w:rsid w:val="006F5E07"/>
    <w:rsid w:val="007002B3"/>
    <w:rsid w:val="00714ADF"/>
    <w:rsid w:val="00724DF6"/>
    <w:rsid w:val="00725389"/>
    <w:rsid w:val="007262CA"/>
    <w:rsid w:val="00726FFE"/>
    <w:rsid w:val="0073785D"/>
    <w:rsid w:val="00767505"/>
    <w:rsid w:val="00774ABF"/>
    <w:rsid w:val="00775CBD"/>
    <w:rsid w:val="00782631"/>
    <w:rsid w:val="007A0074"/>
    <w:rsid w:val="007A479F"/>
    <w:rsid w:val="007B143F"/>
    <w:rsid w:val="007B2DA7"/>
    <w:rsid w:val="007C34B0"/>
    <w:rsid w:val="007C734A"/>
    <w:rsid w:val="007D4B84"/>
    <w:rsid w:val="007D4DBF"/>
    <w:rsid w:val="007E4F27"/>
    <w:rsid w:val="007F03E9"/>
    <w:rsid w:val="007F1C75"/>
    <w:rsid w:val="00804D95"/>
    <w:rsid w:val="008161FF"/>
    <w:rsid w:val="00816761"/>
    <w:rsid w:val="00816B39"/>
    <w:rsid w:val="00841912"/>
    <w:rsid w:val="00842196"/>
    <w:rsid w:val="0085283D"/>
    <w:rsid w:val="00852A44"/>
    <w:rsid w:val="00852CE7"/>
    <w:rsid w:val="00860F54"/>
    <w:rsid w:val="008747D0"/>
    <w:rsid w:val="00877266"/>
    <w:rsid w:val="00881472"/>
    <w:rsid w:val="00881AD9"/>
    <w:rsid w:val="008A1D67"/>
    <w:rsid w:val="008A28C9"/>
    <w:rsid w:val="008A61A5"/>
    <w:rsid w:val="008E2E78"/>
    <w:rsid w:val="008F2A47"/>
    <w:rsid w:val="008F7247"/>
    <w:rsid w:val="00922E79"/>
    <w:rsid w:val="00925D27"/>
    <w:rsid w:val="00946777"/>
    <w:rsid w:val="00956D28"/>
    <w:rsid w:val="00966B82"/>
    <w:rsid w:val="00973C54"/>
    <w:rsid w:val="009803F0"/>
    <w:rsid w:val="00990E4F"/>
    <w:rsid w:val="009A1AAC"/>
    <w:rsid w:val="009A2642"/>
    <w:rsid w:val="009B3FED"/>
    <w:rsid w:val="009C1752"/>
    <w:rsid w:val="009F339C"/>
    <w:rsid w:val="009F372C"/>
    <w:rsid w:val="00A07E62"/>
    <w:rsid w:val="00A246F6"/>
    <w:rsid w:val="00A27AD4"/>
    <w:rsid w:val="00A36DF4"/>
    <w:rsid w:val="00A473A3"/>
    <w:rsid w:val="00A553C9"/>
    <w:rsid w:val="00A67CA7"/>
    <w:rsid w:val="00A72706"/>
    <w:rsid w:val="00A83954"/>
    <w:rsid w:val="00A90EC9"/>
    <w:rsid w:val="00A9366F"/>
    <w:rsid w:val="00A97F97"/>
    <w:rsid w:val="00AA1977"/>
    <w:rsid w:val="00AB1CC9"/>
    <w:rsid w:val="00AB4A0A"/>
    <w:rsid w:val="00AC7284"/>
    <w:rsid w:val="00AD259F"/>
    <w:rsid w:val="00AF03ED"/>
    <w:rsid w:val="00B01304"/>
    <w:rsid w:val="00B0203C"/>
    <w:rsid w:val="00B059C9"/>
    <w:rsid w:val="00B142E0"/>
    <w:rsid w:val="00B30C45"/>
    <w:rsid w:val="00B376CF"/>
    <w:rsid w:val="00B523A9"/>
    <w:rsid w:val="00B754D6"/>
    <w:rsid w:val="00B764C4"/>
    <w:rsid w:val="00B83C47"/>
    <w:rsid w:val="00B86632"/>
    <w:rsid w:val="00B91BD0"/>
    <w:rsid w:val="00B92A1B"/>
    <w:rsid w:val="00BA0050"/>
    <w:rsid w:val="00BA0A5C"/>
    <w:rsid w:val="00BC22CF"/>
    <w:rsid w:val="00BD3A1A"/>
    <w:rsid w:val="00BE7A93"/>
    <w:rsid w:val="00C211BD"/>
    <w:rsid w:val="00C2685C"/>
    <w:rsid w:val="00C27F78"/>
    <w:rsid w:val="00C33B75"/>
    <w:rsid w:val="00C36C36"/>
    <w:rsid w:val="00C45D93"/>
    <w:rsid w:val="00C4652D"/>
    <w:rsid w:val="00C47069"/>
    <w:rsid w:val="00C65248"/>
    <w:rsid w:val="00C75FEA"/>
    <w:rsid w:val="00C835CE"/>
    <w:rsid w:val="00C83C1B"/>
    <w:rsid w:val="00C84307"/>
    <w:rsid w:val="00C857BB"/>
    <w:rsid w:val="00C92FA4"/>
    <w:rsid w:val="00C9435E"/>
    <w:rsid w:val="00CA4DB3"/>
    <w:rsid w:val="00CA6535"/>
    <w:rsid w:val="00CB4DDD"/>
    <w:rsid w:val="00CC246D"/>
    <w:rsid w:val="00CC2DE5"/>
    <w:rsid w:val="00CD31B2"/>
    <w:rsid w:val="00CD3AE6"/>
    <w:rsid w:val="00CE4CC6"/>
    <w:rsid w:val="00CF7A1D"/>
    <w:rsid w:val="00D11783"/>
    <w:rsid w:val="00D24E27"/>
    <w:rsid w:val="00D25016"/>
    <w:rsid w:val="00D32013"/>
    <w:rsid w:val="00D41047"/>
    <w:rsid w:val="00D46409"/>
    <w:rsid w:val="00D51708"/>
    <w:rsid w:val="00D54B9E"/>
    <w:rsid w:val="00D61A16"/>
    <w:rsid w:val="00D810E5"/>
    <w:rsid w:val="00D91E66"/>
    <w:rsid w:val="00DA48BB"/>
    <w:rsid w:val="00DB7CE6"/>
    <w:rsid w:val="00DC059C"/>
    <w:rsid w:val="00DE1900"/>
    <w:rsid w:val="00DF5F63"/>
    <w:rsid w:val="00E05056"/>
    <w:rsid w:val="00E0519E"/>
    <w:rsid w:val="00E06511"/>
    <w:rsid w:val="00E24AE6"/>
    <w:rsid w:val="00E25F46"/>
    <w:rsid w:val="00E34AC5"/>
    <w:rsid w:val="00E436E5"/>
    <w:rsid w:val="00E60F06"/>
    <w:rsid w:val="00E67A20"/>
    <w:rsid w:val="00E7018F"/>
    <w:rsid w:val="00E705C0"/>
    <w:rsid w:val="00E80423"/>
    <w:rsid w:val="00E809EE"/>
    <w:rsid w:val="00E95CE3"/>
    <w:rsid w:val="00EA668A"/>
    <w:rsid w:val="00EB4A00"/>
    <w:rsid w:val="00EC2053"/>
    <w:rsid w:val="00ED3620"/>
    <w:rsid w:val="00EE3C71"/>
    <w:rsid w:val="00EF6EAB"/>
    <w:rsid w:val="00F03065"/>
    <w:rsid w:val="00F277CD"/>
    <w:rsid w:val="00F3429D"/>
    <w:rsid w:val="00F34F52"/>
    <w:rsid w:val="00F46049"/>
    <w:rsid w:val="00F51AEE"/>
    <w:rsid w:val="00F77C96"/>
    <w:rsid w:val="00F8058D"/>
    <w:rsid w:val="00F90325"/>
    <w:rsid w:val="00FA54ED"/>
    <w:rsid w:val="00FE11FB"/>
    <w:rsid w:val="00FE551A"/>
    <w:rsid w:val="00FF09D8"/>
    <w:rsid w:val="00FF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3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B7F-84B9-47FD-9095-8A3A05E53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2026-05-22T05:57:00Z</cp:lastPrinted>
  <dcterms:created xsi:type="dcterms:W3CDTF">2026-05-22T05:45:00Z</dcterms:created>
  <dcterms:modified xsi:type="dcterms:W3CDTF">2026-05-22T06:14:00Z</dcterms:modified>
</cp:coreProperties>
</file>