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EC" w:rsidRPr="00FD1555" w:rsidRDefault="008B169E" w:rsidP="000A6FEC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>JUDETUL IALOMITA</w:t>
      </w:r>
    </w:p>
    <w:p w:rsidR="008B169E" w:rsidRPr="00FD1555" w:rsidRDefault="008B169E" w:rsidP="000A6FEC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>COMUNA GURA IALOMITEI</w:t>
      </w:r>
    </w:p>
    <w:p w:rsidR="008B169E" w:rsidRPr="00FD1555" w:rsidRDefault="009F2073" w:rsidP="000A6FEC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>-CONSILIUL LOCAL</w:t>
      </w:r>
      <w:r w:rsidR="008B169E" w:rsidRPr="00FD155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</w:p>
    <w:p w:rsidR="000A6FEC" w:rsidRPr="00FD1555" w:rsidRDefault="008B169E" w:rsidP="000A6FEC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</w:p>
    <w:p w:rsidR="000A6FEC" w:rsidRPr="00FD1555" w:rsidRDefault="008B169E" w:rsidP="000A6FEC">
      <w:pPr>
        <w:pStyle w:val="LO-normal"/>
        <w:jc w:val="center"/>
        <w:rPr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rivind delegarea serviciului de alimentare cu apă si canalizare și mandata</w:t>
      </w: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 xml:space="preserve">rea Primarului comunei Gura Ialomitei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 xml:space="preserve"> să semneze acte adiţionale la contractul de delegare a gestiunii serviciilor publice de alimentare cu apă și de canalizare nr. 1989/16.04.2014</w:t>
      </w:r>
    </w:p>
    <w:p w:rsidR="000A6FEC" w:rsidRPr="00FD1555" w:rsidRDefault="00FD1555" w:rsidP="000A6FEC">
      <w:pPr>
        <w:pStyle w:val="LO-normal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Consiliul local al </w:t>
      </w:r>
      <w:r w:rsidR="008B169E" w:rsidRPr="00FD1555">
        <w:rPr>
          <w:rFonts w:ascii="Times New Roman" w:eastAsia="Times New Roman" w:hAnsi="Times New Roman" w:cs="Times New Roman"/>
          <w:b/>
          <w:sz w:val="24"/>
          <w:szCs w:val="24"/>
        </w:rPr>
        <w:t>comunei Gura Ialomitei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, judeţ</w:t>
      </w:r>
      <w:r w:rsidR="008B169E" w:rsidRPr="00FD1555">
        <w:rPr>
          <w:rFonts w:ascii="Times New Roman" w:eastAsia="Times New Roman" w:hAnsi="Times New Roman" w:cs="Times New Roman"/>
          <w:b/>
          <w:sz w:val="24"/>
          <w:szCs w:val="24"/>
        </w:rPr>
        <w:t>ul Ialomiţa;</w:t>
      </w:r>
    </w:p>
    <w:p w:rsidR="000A6FEC" w:rsidRPr="00FD1555" w:rsidRDefault="000A6FEC" w:rsidP="000A6FEC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ab/>
        <w:t>Având în vedere:</w:t>
      </w:r>
    </w:p>
    <w:p w:rsidR="009F2073" w:rsidRPr="00FD1555" w:rsidRDefault="009F2073" w:rsidP="000A6FEC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>-referatul domnului  Stoian Fanel, inspector in cadrul aparatului de specialitate al Primarului comunei Gura Ialomitei, judetul Ialomita, inregistrat sub nr. 1979/14 04 2022;</w:t>
      </w:r>
    </w:p>
    <w:p w:rsidR="009F2073" w:rsidRPr="00FD1555" w:rsidRDefault="009F2073" w:rsidP="000A6FEC">
      <w:pPr>
        <w:pStyle w:val="LO-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sz w:val="24"/>
          <w:szCs w:val="24"/>
        </w:rPr>
        <w:t>-referatul de aprobare al domnului Biserica Nicu, Primar al comunei Gura Ialomitei, judetul Ialomita, inregistrat  sub nr. 1978/14 04 2022;</w:t>
      </w:r>
    </w:p>
    <w:p w:rsidR="000A6FEC" w:rsidRPr="00FD1555" w:rsidRDefault="009F2073" w:rsidP="009F2073">
      <w:pPr>
        <w:pStyle w:val="LO-normal"/>
        <w:spacing w:after="0"/>
        <w:jc w:val="both"/>
        <w:rPr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B169E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revederile art. 16 alin. (3) lit. d) cap.V din anexa nr. 4 a Hotărârii Guvernului 855/2008 care aproba actul constitutiv-cadru si statutul-cadru al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Asociației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dezvoltare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intercomunitară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prevederile art. 16 din Statutul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Asociației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Dezvoltare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Intercomunitară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„ADI Periurbana Slobozia”; Legea 241/2006 privind serviciul de alimentare cu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apă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 de canalizare, republicata cu modificările si completările ulterioare; Legea 51/2006 privind serviciile comunitare de utilități publice, republicata cu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modificările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 completările ulterioare;</w:t>
      </w:r>
    </w:p>
    <w:p w:rsidR="008B169E" w:rsidRPr="00FD1555" w:rsidRDefault="008B169E" w:rsidP="009F2073">
      <w:pPr>
        <w:pStyle w:val="LO-normal"/>
        <w:spacing w:after="0"/>
        <w:ind w:left="630"/>
        <w:rPr>
          <w:b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temeiul 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196, alin. (1), lit. a) 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din Ordonanta de Urgenta a Guvernului nr. 57/2019 privind Codul administrativ, cu modificarile si completarile ulterioare;</w:t>
      </w:r>
    </w:p>
    <w:p w:rsidR="000A6FEC" w:rsidRPr="00FD1555" w:rsidRDefault="000A6FEC" w:rsidP="009F2073">
      <w:pPr>
        <w:pStyle w:val="LO-normal"/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FEC" w:rsidRPr="00FD1555" w:rsidRDefault="000A6FEC" w:rsidP="009F2073">
      <w:pPr>
        <w:pStyle w:val="LO-normal"/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FEC" w:rsidRPr="00FD1555" w:rsidRDefault="009F2073" w:rsidP="000A6FEC">
      <w:pPr>
        <w:pStyle w:val="LO-normal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HOTARASTE</w:t>
      </w:r>
      <w:r w:rsidR="008B169E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0A6FEC" w:rsidRPr="00FD1555" w:rsidRDefault="000A6FEC" w:rsidP="000A6FEC">
      <w:pPr>
        <w:pStyle w:val="LO-normal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FEC" w:rsidRPr="00FD1555" w:rsidRDefault="008B169E" w:rsidP="000A6FEC">
      <w:pPr>
        <w:pStyle w:val="LO-normal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 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 aproba  delegarea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gestiunii serviciului public de alimentare cu apă şi 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canalizare al comunei Gura Ialomitei, judetul Ialomita, 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prin intermediul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Asociației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Dezvoltare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Intercomunitară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ADI PERIURBANA SLOBOZIA, prin atribuire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directă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către operatorul regional SC URBAN SA SLOBOZIA, cu sediul in Municipiul Slobozia, str. Crinilor, nr.1, judeţ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Ialomita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înmatriculată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 Oficiul Registrului Comerţului de pe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lângă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Tribunalul Ialomiţa cu nr. J21/259/1998, CUI RO11316859.</w:t>
      </w:r>
    </w:p>
    <w:p w:rsidR="000A6FEC" w:rsidRPr="00FD1555" w:rsidRDefault="008B169E" w:rsidP="000A6FEC">
      <w:pPr>
        <w:pStyle w:val="LO-normal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2. 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 acorda 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mandat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ul  special, domnu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lui BISERICA NICU, Primarul comunei Gura Ialomitei, judetul Ialomita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pentru semnarea de acte adiţionale la contractul 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de delegare a gestiunii serviciilor publice de alimentare cu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apă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6FEC" w:rsidRPr="00FD1555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canalizare nr. 1989/16.04.2014.</w:t>
      </w:r>
    </w:p>
    <w:p w:rsidR="000A6FEC" w:rsidRPr="00FD1555" w:rsidRDefault="008B169E" w:rsidP="000A6FEC">
      <w:pPr>
        <w:pStyle w:val="LO-normal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3. Hotararea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 fi adusă la cunoştinţa cetăţenilor prin afişare la sediul primăriei şi pe site-ul propriu.</w:t>
      </w:r>
    </w:p>
    <w:p w:rsidR="000A6FEC" w:rsidRPr="00FD1555" w:rsidRDefault="008B169E" w:rsidP="000A6FEC">
      <w:pPr>
        <w:pStyle w:val="LO-normal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Hotararea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 fi comunic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ată, prin grija secretarului general al unitatii administrativ teritoriale:  primarului comunei Gura Ialomitei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în v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ederea aducerii la îndeplinire ;</w:t>
      </w:r>
      <w:r w:rsidR="009F2073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„ADI PERIURBANĂ Slobozia” ; </w:t>
      </w:r>
      <w:r w:rsidR="000A6FEC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SC Urban SA;</w:t>
      </w: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 Institutiei Prefectului-judetul Ialomita in vederea exercitarii controlului de legalitate.</w:t>
      </w:r>
    </w:p>
    <w:p w:rsidR="009F2073" w:rsidRPr="00FD1555" w:rsidRDefault="009F2073" w:rsidP="000A6FEC">
      <w:pPr>
        <w:pStyle w:val="LO-normal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Prezenta hotarare a fost adoptata cu un numar de 9 voturi pentru, cu un numar de 0 voturi abtineri, cu un numar de 0 voturi impotriva, din numarul de 9 consilieri locali prezenti la sedinta, din numarul total de 10 consilieri locali in functie.</w:t>
      </w:r>
    </w:p>
    <w:p w:rsidR="009F2073" w:rsidRPr="00FD1555" w:rsidRDefault="009F2073" w:rsidP="000A6FEC">
      <w:pPr>
        <w:pStyle w:val="LO-normal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FEC" w:rsidRPr="00FD1555" w:rsidRDefault="009F2073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PRESEDINTE DE SEDINTA                                CONTRASEMNEAZA</w:t>
      </w:r>
    </w:p>
    <w:p w:rsidR="009F2073" w:rsidRPr="00FD1555" w:rsidRDefault="009F2073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CONSILIER                                                         SECRETAR GENERAL</w:t>
      </w:r>
    </w:p>
    <w:p w:rsidR="009F2073" w:rsidRPr="00FD1555" w:rsidRDefault="009F2073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LUPASCU ION                         </w:t>
      </w:r>
      <w:bookmarkStart w:id="0" w:name="_GoBack"/>
      <w:bookmarkEnd w:id="0"/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IVASCU STEFANA</w:t>
      </w:r>
    </w:p>
    <w:p w:rsidR="009F2073" w:rsidRPr="00FD1555" w:rsidRDefault="009F2073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2073" w:rsidRPr="00FD1555" w:rsidRDefault="009F2073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Nr.</w:t>
      </w:r>
      <w:r w:rsidR="000C7864"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</w:t>
      </w:r>
    </w:p>
    <w:p w:rsidR="000C7864" w:rsidRPr="00FD1555" w:rsidRDefault="000C7864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Adoptata la Gura Ialomitei</w:t>
      </w:r>
    </w:p>
    <w:p w:rsidR="000C7864" w:rsidRPr="00FD1555" w:rsidRDefault="000C7864" w:rsidP="000A6FEC">
      <w:pPr>
        <w:pStyle w:val="LO-normal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Astazi 19 04 2022</w:t>
      </w:r>
    </w:p>
    <w:sectPr w:rsidR="000C7864" w:rsidRPr="00FD1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3F48"/>
    <w:multiLevelType w:val="multilevel"/>
    <w:tmpl w:val="E4180D6E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87"/>
    <w:rsid w:val="000A6FEC"/>
    <w:rsid w:val="000C7864"/>
    <w:rsid w:val="008B169E"/>
    <w:rsid w:val="008C2C93"/>
    <w:rsid w:val="009F2073"/>
    <w:rsid w:val="00D24E27"/>
    <w:rsid w:val="00D8587C"/>
    <w:rsid w:val="00DB3887"/>
    <w:rsid w:val="00EB43C8"/>
    <w:rsid w:val="00EF6EAB"/>
    <w:rsid w:val="00FD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0A6FEC"/>
    <w:rPr>
      <w:rFonts w:ascii="Calibri" w:eastAsia="Calibri" w:hAnsi="Calibri" w:cs="Calibri"/>
      <w:lang w:val="ro-RO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0A6FEC"/>
    <w:rPr>
      <w:rFonts w:ascii="Calibri" w:eastAsia="Calibri" w:hAnsi="Calibri" w:cs="Calibri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2022-04-28T09:48:00Z</dcterms:created>
  <dcterms:modified xsi:type="dcterms:W3CDTF">2022-04-28T10:05:00Z</dcterms:modified>
</cp:coreProperties>
</file>