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EC581C">
        <w:rPr>
          <w:rFonts w:ascii="Calibri" w:eastAsia="Times New Roman" w:hAnsi="Calibri" w:cs="Times New Roman"/>
          <w:b/>
        </w:rPr>
        <w:t xml:space="preserve"> </w:t>
      </w:r>
      <w:r w:rsidRPr="004213B6">
        <w:rPr>
          <w:rFonts w:ascii="Calibri" w:eastAsia="Times New Roman" w:hAnsi="Calibri" w:cs="Times New Roman"/>
          <w:b/>
        </w:rPr>
        <w:t>JUDETUL IALOMITA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EC581C" w:rsidRPr="004213B6" w:rsidRDefault="00383541" w:rsidP="00EC581C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sedintei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C581C" w:rsidRPr="004213B6">
        <w:rPr>
          <w:rFonts w:ascii="Calibri" w:eastAsia="Times New Roman" w:hAnsi="Calibri" w:cs="Times New Roman"/>
          <w:b/>
        </w:rPr>
        <w:t>o</w:t>
      </w:r>
      <w:r w:rsidR="00F01AC8"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 w:rsidR="00F01AC8">
        <w:rPr>
          <w:rFonts w:ascii="Calibri" w:eastAsia="Times New Roman" w:hAnsi="Calibri" w:cs="Times New Roman"/>
          <w:b/>
        </w:rPr>
        <w:t xml:space="preserve">  din data de 24 05 </w:t>
      </w:r>
      <w:r w:rsidR="00EC581C">
        <w:rPr>
          <w:rFonts w:ascii="Calibri" w:eastAsia="Times New Roman" w:hAnsi="Calibri" w:cs="Times New Roman"/>
          <w:b/>
        </w:rPr>
        <w:t xml:space="preserve"> 2022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</w:t>
      </w:r>
      <w:r w:rsidR="005B721F">
        <w:rPr>
          <w:rFonts w:ascii="Calibri" w:eastAsia="Times New Roman" w:hAnsi="Calibri" w:cs="Times New Roman"/>
          <w:b/>
        </w:rPr>
        <w:t xml:space="preserve">Din </w:t>
      </w:r>
      <w:proofErr w:type="spellStart"/>
      <w:r w:rsidR="005B721F">
        <w:rPr>
          <w:rFonts w:ascii="Calibri" w:eastAsia="Times New Roman" w:hAnsi="Calibri" w:cs="Times New Roman"/>
          <w:b/>
        </w:rPr>
        <w:t>numarul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de 10</w:t>
      </w:r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383541">
        <w:rPr>
          <w:rFonts w:ascii="Calibri" w:eastAsia="Times New Roman" w:hAnsi="Calibri" w:cs="Times New Roman"/>
          <w:b/>
        </w:rPr>
        <w:t>prezenti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383541">
        <w:rPr>
          <w:rFonts w:ascii="Calibri" w:eastAsia="Times New Roman" w:hAnsi="Calibri" w:cs="Times New Roman"/>
          <w:b/>
        </w:rPr>
        <w:t>numar</w:t>
      </w:r>
      <w:proofErr w:type="spellEnd"/>
      <w:r w:rsidR="00383541">
        <w:rPr>
          <w:rFonts w:ascii="Calibri" w:eastAsia="Times New Roman" w:hAnsi="Calibri" w:cs="Times New Roman"/>
          <w:b/>
        </w:rPr>
        <w:t xml:space="preserve"> de 9</w:t>
      </w:r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r w:rsidR="005B721F">
        <w:rPr>
          <w:rFonts w:ascii="Calibri" w:eastAsia="Times New Roman" w:hAnsi="Calibri" w:cs="Times New Roman"/>
          <w:b/>
        </w:rPr>
        <w:t>i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721F">
        <w:rPr>
          <w:rFonts w:ascii="Calibri" w:eastAsia="Times New Roman" w:hAnsi="Calibri" w:cs="Times New Roman"/>
          <w:b/>
        </w:rPr>
        <w:t>locali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.  </w:t>
      </w:r>
      <w:proofErr w:type="spellStart"/>
      <w:proofErr w:type="gramStart"/>
      <w:r w:rsidR="005B721F">
        <w:rPr>
          <w:rFonts w:ascii="Calibri" w:eastAsia="Times New Roman" w:hAnsi="Calibri" w:cs="Times New Roman"/>
          <w:b/>
        </w:rPr>
        <w:t>Lipseste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721F">
        <w:rPr>
          <w:rFonts w:ascii="Calibri" w:eastAsia="Times New Roman" w:hAnsi="Calibri" w:cs="Times New Roman"/>
          <w:b/>
        </w:rPr>
        <w:t>domnul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721F">
        <w:rPr>
          <w:rFonts w:ascii="Calibri" w:eastAsia="Times New Roman" w:hAnsi="Calibri" w:cs="Times New Roman"/>
          <w:b/>
        </w:rPr>
        <w:t>consilier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721F">
        <w:rPr>
          <w:rFonts w:ascii="Calibri" w:eastAsia="Times New Roman" w:hAnsi="Calibri" w:cs="Times New Roman"/>
          <w:b/>
        </w:rPr>
        <w:t>Closca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721F">
        <w:rPr>
          <w:rFonts w:ascii="Calibri" w:eastAsia="Times New Roman" w:hAnsi="Calibri" w:cs="Times New Roman"/>
          <w:b/>
        </w:rPr>
        <w:t>Mircea</w:t>
      </w:r>
      <w:proofErr w:type="spellEnd"/>
      <w:r w:rsidR="005B721F">
        <w:rPr>
          <w:rFonts w:ascii="Calibri" w:eastAsia="Times New Roman" w:hAnsi="Calibri" w:cs="Times New Roman"/>
          <w:b/>
        </w:rPr>
        <w:t>.</w:t>
      </w:r>
      <w:proofErr w:type="gramEnd"/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>
        <w:rPr>
          <w:rFonts w:ascii="Calibri" w:eastAsia="Times New Roman" w:hAnsi="Calibri" w:cs="Times New Roman"/>
          <w:b/>
        </w:rPr>
        <w:t xml:space="preserve">    In </w:t>
      </w:r>
      <w:proofErr w:type="spellStart"/>
      <w:r>
        <w:rPr>
          <w:rFonts w:ascii="Calibri" w:eastAsia="Times New Roman" w:hAnsi="Calibri" w:cs="Times New Roman"/>
          <w:b/>
        </w:rPr>
        <w:t>cadrul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acestei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sedinte</w:t>
      </w:r>
      <w:proofErr w:type="spellEnd"/>
      <w:r>
        <w:rPr>
          <w:rFonts w:ascii="Calibri" w:eastAsia="Times New Roman" w:hAnsi="Calibri" w:cs="Times New Roman"/>
          <w:b/>
        </w:rPr>
        <w:t xml:space="preserve"> au   </w:t>
      </w:r>
      <w:proofErr w:type="spellStart"/>
      <w:r>
        <w:rPr>
          <w:rFonts w:ascii="Calibri" w:eastAsia="Times New Roman" w:hAnsi="Calibri" w:cs="Times New Roman"/>
          <w:b/>
        </w:rPr>
        <w:t>fost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adoptate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urmatoarele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hotarari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69049D" w:rsidRDefault="00F01AC8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22/24 05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rectificarii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bugetului</w:t>
      </w:r>
      <w:proofErr w:type="spellEnd"/>
      <w:r>
        <w:rPr>
          <w:rFonts w:ascii="Calibri" w:eastAsia="Times New Roman" w:hAnsi="Calibri" w:cs="Times New Roman"/>
          <w:b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2022;</w:t>
      </w:r>
    </w:p>
    <w:p w:rsidR="00F01AC8" w:rsidRDefault="005B721F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F01AC8">
        <w:rPr>
          <w:rFonts w:ascii="Calibri" w:eastAsia="Times New Roman" w:hAnsi="Calibri" w:cs="Times New Roman"/>
          <w:b/>
        </w:rPr>
        <w:t xml:space="preserve">23/24 05 2022 </w:t>
      </w:r>
      <w:proofErr w:type="spellStart"/>
      <w:r w:rsidR="00F01AC8">
        <w:rPr>
          <w:rFonts w:ascii="Calibri" w:eastAsia="Times New Roman" w:hAnsi="Calibri" w:cs="Times New Roman"/>
          <w:b/>
        </w:rPr>
        <w:t>privind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aprobarea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executiei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bugetare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la data de 31 05 2022;</w:t>
      </w:r>
    </w:p>
    <w:p w:rsidR="00F01AC8" w:rsidRDefault="005B721F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F01AC8">
        <w:rPr>
          <w:rFonts w:ascii="Calibri" w:eastAsia="Times New Roman" w:hAnsi="Calibri" w:cs="Times New Roman"/>
          <w:b/>
        </w:rPr>
        <w:t xml:space="preserve">24/24 05 2022 </w:t>
      </w:r>
      <w:proofErr w:type="spellStart"/>
      <w:r w:rsidR="00F01AC8">
        <w:rPr>
          <w:rFonts w:ascii="Calibri" w:eastAsia="Times New Roman" w:hAnsi="Calibri" w:cs="Times New Roman"/>
          <w:b/>
        </w:rPr>
        <w:t>privind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aprobarea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concesionarii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unor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01AC8">
        <w:rPr>
          <w:rFonts w:ascii="Calibri" w:eastAsia="Times New Roman" w:hAnsi="Calibri" w:cs="Times New Roman"/>
          <w:b/>
        </w:rPr>
        <w:t>terenuri</w:t>
      </w:r>
      <w:proofErr w:type="spellEnd"/>
      <w:r w:rsidR="00F01AC8">
        <w:rPr>
          <w:rFonts w:ascii="Calibri" w:eastAsia="Times New Roman" w:hAnsi="Calibri" w:cs="Times New Roman"/>
          <w:b/>
        </w:rPr>
        <w:t>;</w:t>
      </w:r>
    </w:p>
    <w:p w:rsidR="00F01AC8" w:rsidRDefault="005B721F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F01AC8">
        <w:rPr>
          <w:rFonts w:ascii="Calibri" w:eastAsia="Times New Roman" w:hAnsi="Calibri" w:cs="Times New Roman"/>
          <w:b/>
        </w:rPr>
        <w:t xml:space="preserve">25/24 05 2022 </w:t>
      </w:r>
      <w:proofErr w:type="spellStart"/>
      <w:r w:rsidR="00F01AC8">
        <w:rPr>
          <w:rFonts w:ascii="Calibri" w:eastAsia="Times New Roman" w:hAnsi="Calibri" w:cs="Times New Roman"/>
          <w:b/>
        </w:rPr>
        <w:t>privind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aprobarea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studiului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D3452">
        <w:rPr>
          <w:rFonts w:ascii="Calibri" w:eastAsia="Times New Roman" w:hAnsi="Calibri" w:cs="Times New Roman"/>
          <w:b/>
        </w:rPr>
        <w:t>oportunitate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, a </w:t>
      </w:r>
      <w:proofErr w:type="spellStart"/>
      <w:r w:rsidR="00BD3452">
        <w:rPr>
          <w:rFonts w:ascii="Calibri" w:eastAsia="Times New Roman" w:hAnsi="Calibri" w:cs="Times New Roman"/>
          <w:b/>
        </w:rPr>
        <w:t>documentatiei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D3452">
        <w:rPr>
          <w:rFonts w:ascii="Calibri" w:eastAsia="Times New Roman" w:hAnsi="Calibri" w:cs="Times New Roman"/>
          <w:b/>
        </w:rPr>
        <w:t>atribuire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si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BD3452">
        <w:rPr>
          <w:rFonts w:ascii="Calibri" w:eastAsia="Times New Roman" w:hAnsi="Calibri" w:cs="Times New Roman"/>
          <w:b/>
        </w:rPr>
        <w:t>caietului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BD3452">
        <w:rPr>
          <w:rFonts w:ascii="Calibri" w:eastAsia="Times New Roman" w:hAnsi="Calibri" w:cs="Times New Roman"/>
          <w:b/>
        </w:rPr>
        <w:t>sarcini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privind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BD3452">
        <w:rPr>
          <w:rFonts w:ascii="Calibri" w:eastAsia="Times New Roman" w:hAnsi="Calibri" w:cs="Times New Roman"/>
          <w:b/>
        </w:rPr>
        <w:t>concesionarea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BD3452">
        <w:rPr>
          <w:rFonts w:ascii="Calibri" w:eastAsia="Times New Roman" w:hAnsi="Calibri" w:cs="Times New Roman"/>
          <w:b/>
        </w:rPr>
        <w:t>unei</w:t>
      </w:r>
      <w:proofErr w:type="spellEnd"/>
      <w:proofErr w:type="gram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suprafete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 de 400 ha (4 000 000 </w:t>
      </w:r>
      <w:proofErr w:type="spellStart"/>
      <w:r w:rsidR="00BD3452">
        <w:rPr>
          <w:rFonts w:ascii="Calibri" w:eastAsia="Times New Roman" w:hAnsi="Calibri" w:cs="Times New Roman"/>
          <w:b/>
        </w:rPr>
        <w:t>mp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) din 708, 6850 ha  ( 7 086 850 </w:t>
      </w:r>
      <w:proofErr w:type="spellStart"/>
      <w:r w:rsidR="00BD3452">
        <w:rPr>
          <w:rFonts w:ascii="Calibri" w:eastAsia="Times New Roman" w:hAnsi="Calibri" w:cs="Times New Roman"/>
          <w:b/>
        </w:rPr>
        <w:t>mp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) </w:t>
      </w:r>
      <w:proofErr w:type="spellStart"/>
      <w:r w:rsidR="00BD3452">
        <w:rPr>
          <w:rFonts w:ascii="Calibri" w:eastAsia="Times New Roman" w:hAnsi="Calibri" w:cs="Times New Roman"/>
          <w:b/>
        </w:rPr>
        <w:t>teren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extravilan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neproductiv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D3452">
        <w:rPr>
          <w:rFonts w:ascii="Calibri" w:eastAsia="Times New Roman" w:hAnsi="Calibri" w:cs="Times New Roman"/>
          <w:b/>
        </w:rPr>
        <w:t>apartinand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domeniului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privat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BD3452">
        <w:rPr>
          <w:rFonts w:ascii="Calibri" w:eastAsia="Times New Roman" w:hAnsi="Calibri" w:cs="Times New Roman"/>
          <w:b/>
        </w:rPr>
        <w:t>comunei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GUra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Ialomitei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D3452">
        <w:rPr>
          <w:rFonts w:ascii="Calibri" w:eastAsia="Times New Roman" w:hAnsi="Calibri" w:cs="Times New Roman"/>
          <w:b/>
        </w:rPr>
        <w:t>judetul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Ialomita</w:t>
      </w:r>
      <w:proofErr w:type="spellEnd"/>
      <w:r w:rsidR="00BD3452">
        <w:rPr>
          <w:rFonts w:ascii="Calibri" w:eastAsia="Times New Roman" w:hAnsi="Calibri" w:cs="Times New Roman"/>
          <w:b/>
        </w:rPr>
        <w:t>;</w:t>
      </w:r>
    </w:p>
    <w:p w:rsidR="00F01AC8" w:rsidRDefault="005B721F" w:rsidP="005B721F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 w:rsidR="00FB08D5">
        <w:rPr>
          <w:rFonts w:ascii="Calibri" w:eastAsia="Times New Roman" w:hAnsi="Calibri" w:cs="Times New Roman"/>
          <w:b/>
        </w:rPr>
        <w:t>h.c.l</w:t>
      </w:r>
      <w:proofErr w:type="spellEnd"/>
      <w:r w:rsidR="00FB08D5">
        <w:rPr>
          <w:rFonts w:ascii="Calibri" w:eastAsia="Times New Roman" w:hAnsi="Calibri" w:cs="Times New Roman"/>
          <w:b/>
        </w:rPr>
        <w:t>. nr.</w:t>
      </w:r>
      <w:proofErr w:type="gramEnd"/>
      <w:r w:rsidR="00FB08D5">
        <w:rPr>
          <w:rFonts w:ascii="Calibri" w:eastAsia="Times New Roman" w:hAnsi="Calibri" w:cs="Times New Roman"/>
          <w:b/>
        </w:rPr>
        <w:t xml:space="preserve"> </w:t>
      </w:r>
      <w:r w:rsidR="00BD3452">
        <w:rPr>
          <w:rFonts w:ascii="Calibri" w:eastAsia="Times New Roman" w:hAnsi="Calibri" w:cs="Times New Roman"/>
          <w:b/>
        </w:rPr>
        <w:t xml:space="preserve">26/24 05 2022 </w:t>
      </w:r>
      <w:proofErr w:type="spellStart"/>
      <w:r w:rsidR="00BD3452">
        <w:rPr>
          <w:rFonts w:ascii="Calibri" w:eastAsia="Times New Roman" w:hAnsi="Calibri" w:cs="Times New Roman"/>
          <w:b/>
        </w:rPr>
        <w:t>privind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aprobarea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alocarii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sumei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de 8 mii lei in </w:t>
      </w:r>
      <w:proofErr w:type="spellStart"/>
      <w:r w:rsidR="00BD3452">
        <w:rPr>
          <w:rFonts w:ascii="Calibri" w:eastAsia="Times New Roman" w:hAnsi="Calibri" w:cs="Times New Roman"/>
          <w:b/>
        </w:rPr>
        <w:t>vederea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organizarii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D3452">
        <w:rPr>
          <w:rFonts w:ascii="Calibri" w:eastAsia="Times New Roman" w:hAnsi="Calibri" w:cs="Times New Roman"/>
          <w:b/>
        </w:rPr>
        <w:t>sarbatorii</w:t>
      </w:r>
      <w:proofErr w:type="spellEnd"/>
      <w:r w:rsidR="00BD3452">
        <w:rPr>
          <w:rFonts w:ascii="Calibri" w:eastAsia="Times New Roman" w:hAnsi="Calibri" w:cs="Times New Roman"/>
          <w:b/>
        </w:rPr>
        <w:t xml:space="preserve"> de 1 IUNIE ‘’ZIUA COPILULUI’’;</w:t>
      </w:r>
      <w:bookmarkStart w:id="0" w:name="_GoBack"/>
      <w:bookmarkEnd w:id="0"/>
    </w:p>
    <w:p w:rsidR="00EC581C" w:rsidRPr="004213B6" w:rsidRDefault="0069049D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</w:t>
      </w:r>
      <w:r w:rsidR="00EC581C">
        <w:rPr>
          <w:rFonts w:ascii="Calibri" w:eastAsia="Times New Roman" w:hAnsi="Calibri" w:cs="Times New Roman"/>
          <w:b/>
        </w:rPr>
        <w:t xml:space="preserve">       </w:t>
      </w:r>
      <w:r w:rsidR="00EC581C"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C581C">
        <w:rPr>
          <w:rFonts w:ascii="Calibri" w:eastAsia="Times New Roman" w:hAnsi="Calibri" w:cs="Times New Roman"/>
          <w:b/>
        </w:rPr>
        <w:t>S</w:t>
      </w:r>
      <w:r w:rsidR="00F01AC8">
        <w:rPr>
          <w:rFonts w:ascii="Calibri" w:eastAsia="Times New Roman" w:hAnsi="Calibri" w:cs="Times New Roman"/>
          <w:b/>
        </w:rPr>
        <w:t>edinta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F01AC8">
        <w:rPr>
          <w:rFonts w:ascii="Calibri" w:eastAsia="Times New Roman" w:hAnsi="Calibri" w:cs="Times New Roman"/>
          <w:b/>
        </w:rPr>
        <w:t>incheiat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F01AC8">
        <w:rPr>
          <w:rFonts w:ascii="Calibri" w:eastAsia="Times New Roman" w:hAnsi="Calibri" w:cs="Times New Roman"/>
          <w:b/>
        </w:rPr>
        <w:t>ora</w:t>
      </w:r>
      <w:proofErr w:type="spellEnd"/>
      <w:r w:rsidR="00F01AC8">
        <w:rPr>
          <w:rFonts w:ascii="Calibri" w:eastAsia="Times New Roman" w:hAnsi="Calibri" w:cs="Times New Roman"/>
          <w:b/>
        </w:rPr>
        <w:t xml:space="preserve"> 14</w:t>
      </w:r>
      <w:proofErr w:type="gramStart"/>
      <w:r w:rsidR="00F01AC8">
        <w:rPr>
          <w:rFonts w:ascii="Calibri" w:eastAsia="Times New Roman" w:hAnsi="Calibri" w:cs="Times New Roman"/>
          <w:b/>
        </w:rPr>
        <w:t>,00</w:t>
      </w:r>
      <w:proofErr w:type="gramEnd"/>
      <w:r w:rsidR="00EC581C">
        <w:rPr>
          <w:rFonts w:ascii="Calibri" w:eastAsia="Times New Roman" w:hAnsi="Calibri" w:cs="Times New Roman"/>
          <w:b/>
        </w:rPr>
        <w:t>;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</w:t>
      </w:r>
      <w:r w:rsidR="005B721F">
        <w:rPr>
          <w:rFonts w:ascii="Calibri" w:eastAsia="Times New Roman" w:hAnsi="Calibri" w:cs="Times New Roman"/>
          <w:b/>
        </w:rPr>
        <w:t>LUPASCU ION</w:t>
      </w:r>
      <w:r>
        <w:rPr>
          <w:rFonts w:ascii="Calibri" w:eastAsia="Times New Roman" w:hAnsi="Calibri" w:cs="Times New Roman"/>
          <w:b/>
        </w:rPr>
        <w:t xml:space="preserve">                                                                    </w:t>
      </w:r>
      <w:r w:rsidR="0069049D">
        <w:rPr>
          <w:rFonts w:ascii="Calibri" w:eastAsia="Times New Roman" w:hAnsi="Calibri" w:cs="Times New Roman"/>
          <w:b/>
        </w:rPr>
        <w:t xml:space="preserve">     </w:t>
      </w:r>
      <w:r>
        <w:rPr>
          <w:rFonts w:ascii="Calibri" w:eastAsia="Times New Roman" w:hAnsi="Calibri" w:cs="Times New Roman"/>
          <w:b/>
        </w:rPr>
        <w:t xml:space="preserve">  </w:t>
      </w:r>
      <w:r w:rsidRPr="004213B6">
        <w:rPr>
          <w:rFonts w:ascii="Calibri" w:eastAsia="Times New Roman" w:hAnsi="Calibri" w:cs="Times New Roman"/>
          <w:b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1C31A3"/>
    <w:rsid w:val="00383541"/>
    <w:rsid w:val="005B721F"/>
    <w:rsid w:val="0069049D"/>
    <w:rsid w:val="006E3AE6"/>
    <w:rsid w:val="006F7408"/>
    <w:rsid w:val="008F7D4B"/>
    <w:rsid w:val="00923702"/>
    <w:rsid w:val="00BD3452"/>
    <w:rsid w:val="00C37DAF"/>
    <w:rsid w:val="00D50CE4"/>
    <w:rsid w:val="00D7374B"/>
    <w:rsid w:val="00DB33C4"/>
    <w:rsid w:val="00EC581C"/>
    <w:rsid w:val="00F01AC8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2022-05-25T11:01:00Z</dcterms:created>
  <dcterms:modified xsi:type="dcterms:W3CDTF">2022-05-25T11:16:00Z</dcterms:modified>
</cp:coreProperties>
</file>